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A9ACF0" w14:textId="77777777" w:rsidR="001C5E5C" w:rsidRDefault="001C5E5C" w:rsidP="006F0FD2">
      <w:pPr>
        <w:pStyle w:val="Title"/>
        <w:ind w:left="0" w:right="-10"/>
      </w:pPr>
    </w:p>
    <w:p w14:paraId="13215BAC" w14:textId="01C682F8" w:rsidR="00CA50BB" w:rsidRDefault="00CA50BB" w:rsidP="006F0FD2">
      <w:pPr>
        <w:pStyle w:val="Title"/>
        <w:ind w:left="0" w:right="-10"/>
      </w:pPr>
    </w:p>
    <w:p w14:paraId="379B2163" w14:textId="77777777" w:rsidR="00CA50BB" w:rsidRDefault="00CA50BB" w:rsidP="006F0FD2">
      <w:pPr>
        <w:pStyle w:val="Title"/>
        <w:ind w:left="0" w:right="-10"/>
      </w:pPr>
    </w:p>
    <w:p w14:paraId="6C8CEBD6" w14:textId="2A3C5F0D" w:rsidR="00465EB2" w:rsidRDefault="00465EB2" w:rsidP="006F0FD2">
      <w:pPr>
        <w:pStyle w:val="Title"/>
        <w:ind w:left="0" w:right="-10"/>
        <w:rPr>
          <w:spacing w:val="-2"/>
        </w:rPr>
      </w:pPr>
      <w:r>
        <w:t>Anexa</w:t>
      </w:r>
      <w:r>
        <w:rPr>
          <w:spacing w:val="-2"/>
        </w:rPr>
        <w:t xml:space="preserve"> </w:t>
      </w:r>
      <w:r w:rsidR="007A4003">
        <w:t>2</w:t>
      </w:r>
      <w:r w:rsidR="00C00B0D">
        <w:t>.2</w:t>
      </w:r>
      <w:r>
        <w:t xml:space="preserve"> </w:t>
      </w:r>
      <w:r w:rsidR="009115F4">
        <w:t xml:space="preserve">- </w:t>
      </w:r>
      <w:r>
        <w:t>Grila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evaluare </w:t>
      </w:r>
      <w:proofErr w:type="spellStart"/>
      <w:r>
        <w:rPr>
          <w:spacing w:val="-2"/>
        </w:rPr>
        <w:t>tehnico</w:t>
      </w:r>
      <w:proofErr w:type="spellEnd"/>
      <w:r>
        <w:rPr>
          <w:spacing w:val="-2"/>
        </w:rPr>
        <w:t>-</w:t>
      </w:r>
      <w:r w:rsidR="001B4D48">
        <w:rPr>
          <w:spacing w:val="-2"/>
        </w:rPr>
        <w:t xml:space="preserve">economică </w:t>
      </w:r>
      <w:r w:rsidR="009C7287">
        <w:rPr>
          <w:spacing w:val="-2"/>
        </w:rPr>
        <w:t xml:space="preserve">a </w:t>
      </w:r>
      <w:r w:rsidR="00A8571D">
        <w:rPr>
          <w:spacing w:val="-2"/>
        </w:rPr>
        <w:t>cererilor de finanțare</w:t>
      </w:r>
      <w:r>
        <w:rPr>
          <w:spacing w:val="-2"/>
        </w:rPr>
        <w:t xml:space="preserve"> </w:t>
      </w:r>
    </w:p>
    <w:p w14:paraId="33EB757A" w14:textId="77777777" w:rsidR="001C5E5C" w:rsidRDefault="001C5E5C" w:rsidP="006F0FD2">
      <w:pPr>
        <w:pStyle w:val="Title"/>
        <w:ind w:left="0" w:right="-10"/>
        <w:rPr>
          <w:spacing w:val="-2"/>
        </w:rPr>
      </w:pPr>
    </w:p>
    <w:p w14:paraId="6CA71493" w14:textId="77777777" w:rsidR="002A35C7" w:rsidRPr="006F0FD2" w:rsidRDefault="002A35C7" w:rsidP="00465EB2">
      <w:pPr>
        <w:pStyle w:val="Title"/>
        <w:ind w:right="557"/>
        <w:rPr>
          <w:b w:val="0"/>
          <w:bCs w:val="0"/>
          <w:i/>
          <w:color w:val="FF0000"/>
          <w:sz w:val="12"/>
          <w:szCs w:val="12"/>
        </w:rPr>
      </w:pPr>
    </w:p>
    <w:tbl>
      <w:tblPr>
        <w:tblStyle w:val="TableGrid"/>
        <w:tblW w:w="10078" w:type="dxa"/>
        <w:jc w:val="center"/>
        <w:tblLayout w:type="fixed"/>
        <w:tblLook w:val="01E0" w:firstRow="1" w:lastRow="1" w:firstColumn="1" w:lastColumn="1" w:noHBand="0" w:noVBand="0"/>
      </w:tblPr>
      <w:tblGrid>
        <w:gridCol w:w="8297"/>
        <w:gridCol w:w="851"/>
        <w:gridCol w:w="930"/>
      </w:tblGrid>
      <w:tr w:rsidR="008A6F30" w:rsidRPr="00F11150" w14:paraId="763EF811" w14:textId="77777777" w:rsidTr="00660A77">
        <w:trPr>
          <w:trHeight w:val="289"/>
          <w:jc w:val="center"/>
        </w:trPr>
        <w:tc>
          <w:tcPr>
            <w:tcW w:w="8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14:paraId="486C21EF" w14:textId="77777777" w:rsidR="008A6F30" w:rsidRPr="00F11150" w:rsidRDefault="008A6F30" w:rsidP="00E470CD">
            <w:pPr>
              <w:jc w:val="both"/>
              <w:rPr>
                <w:b/>
                <w:lang w:val="en-US"/>
              </w:rPr>
            </w:pPr>
            <w:r w:rsidRPr="00F11150">
              <w:rPr>
                <w:b/>
                <w:lang w:val="en-US"/>
              </w:rPr>
              <w:t>EVALUARE</w:t>
            </w:r>
            <w:r>
              <w:rPr>
                <w:b/>
                <w:lang w:val="en-US"/>
              </w:rPr>
              <w:t>A</w:t>
            </w:r>
            <w:r w:rsidRPr="00F11150">
              <w:rPr>
                <w:b/>
                <w:lang w:val="en-US"/>
              </w:rPr>
              <w:t xml:space="preserve"> TEHNICO-ECONOMICĂ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14:paraId="775EAB55" w14:textId="77777777" w:rsidR="008A6F30" w:rsidRPr="00F11150" w:rsidRDefault="008A6F30" w:rsidP="00E470CD">
            <w:pPr>
              <w:jc w:val="both"/>
              <w:rPr>
                <w:lang w:val="en-US"/>
              </w:rPr>
            </w:pPr>
            <w:r w:rsidRPr="00F11150">
              <w:rPr>
                <w:lang w:val="en-US"/>
              </w:rPr>
              <w:t>Maxim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14:paraId="05DFD019" w14:textId="77777777" w:rsidR="008A6F30" w:rsidRPr="00F11150" w:rsidRDefault="008A6F30" w:rsidP="00E470CD">
            <w:pPr>
              <w:jc w:val="both"/>
              <w:rPr>
                <w:lang w:val="en-US"/>
              </w:rPr>
            </w:pPr>
            <w:r w:rsidRPr="00F11150">
              <w:rPr>
                <w:lang w:val="en-US"/>
              </w:rPr>
              <w:t>Minim</w:t>
            </w:r>
          </w:p>
        </w:tc>
      </w:tr>
    </w:tbl>
    <w:tbl>
      <w:tblPr>
        <w:tblW w:w="1003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76"/>
        <w:gridCol w:w="851"/>
        <w:gridCol w:w="908"/>
      </w:tblGrid>
      <w:tr w:rsidR="008A6F30" w:rsidRPr="00F11150" w14:paraId="41C3FA91" w14:textId="77777777" w:rsidTr="00E470CD">
        <w:trPr>
          <w:jc w:val="center"/>
        </w:trPr>
        <w:tc>
          <w:tcPr>
            <w:tcW w:w="8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BF8BB9" w14:textId="77777777" w:rsidR="008A6F30" w:rsidRPr="00F11150" w:rsidRDefault="008A6F30" w:rsidP="00E470CD">
            <w:pPr>
              <w:jc w:val="both"/>
              <w:rPr>
                <w:b/>
                <w:color w:val="FF0000"/>
                <w:sz w:val="20"/>
              </w:rPr>
            </w:pPr>
            <w:bookmarkStart w:id="0" w:name="_Toc422303939"/>
            <w:bookmarkStart w:id="1" w:name="_Toc426441254"/>
            <w:r w:rsidRPr="00F11150">
              <w:rPr>
                <w:b/>
                <w:color w:val="FF0000"/>
                <w:sz w:val="20"/>
              </w:rPr>
              <w:t xml:space="preserve">1. RELEVANŢA ȘI OPORTUNITATEA PROIECTULUI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60399C" w14:textId="77777777" w:rsidR="008A6F30" w:rsidRPr="00F11150" w:rsidRDefault="008A6F30" w:rsidP="00E470CD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F11150">
              <w:rPr>
                <w:b/>
                <w:color w:val="FF0000"/>
                <w:sz w:val="20"/>
                <w:szCs w:val="20"/>
              </w:rPr>
              <w:t>40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8EE3BF" w14:textId="77777777" w:rsidR="008A6F30" w:rsidRPr="00F11150" w:rsidRDefault="008A6F30" w:rsidP="00E470CD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F11150">
              <w:rPr>
                <w:b/>
                <w:color w:val="FF0000"/>
                <w:sz w:val="20"/>
                <w:szCs w:val="20"/>
              </w:rPr>
              <w:t>20</w:t>
            </w:r>
          </w:p>
        </w:tc>
      </w:tr>
      <w:tr w:rsidR="008A6F30" w:rsidRPr="00F11150" w14:paraId="4DE6DD1F" w14:textId="77777777" w:rsidTr="00E470CD">
        <w:trPr>
          <w:jc w:val="center"/>
        </w:trPr>
        <w:tc>
          <w:tcPr>
            <w:tcW w:w="8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7060E6" w14:textId="0887A346" w:rsidR="008A6F30" w:rsidRPr="006455C5" w:rsidRDefault="008A6F30" w:rsidP="008A6F30">
            <w:pPr>
              <w:pStyle w:val="ListParagraph"/>
              <w:widowControl/>
              <w:numPr>
                <w:ilvl w:val="1"/>
                <w:numId w:val="54"/>
              </w:numPr>
              <w:autoSpaceDE/>
              <w:autoSpaceDN/>
              <w:spacing w:before="0"/>
              <w:contextualSpacing/>
              <w:jc w:val="both"/>
              <w:rPr>
                <w:b/>
                <w:color w:val="244061" w:themeColor="accent1" w:themeShade="80"/>
                <w:sz w:val="20"/>
              </w:rPr>
            </w:pPr>
            <w:proofErr w:type="spellStart"/>
            <w:r w:rsidRPr="006455C5">
              <w:rPr>
                <w:b/>
                <w:color w:val="244061" w:themeColor="accent1" w:themeShade="80"/>
                <w:sz w:val="20"/>
              </w:rPr>
              <w:t>Contribuţia</w:t>
            </w:r>
            <w:proofErr w:type="spellEnd"/>
            <w:r w:rsidRPr="006455C5">
              <w:rPr>
                <w:b/>
                <w:color w:val="244061" w:themeColor="accent1" w:themeShade="80"/>
                <w:sz w:val="20"/>
              </w:rPr>
              <w:t xml:space="preserve"> proiectului la obiectivele </w:t>
            </w:r>
            <w:r w:rsidR="00066389">
              <w:rPr>
                <w:b/>
                <w:color w:val="244061" w:themeColor="accent1" w:themeShade="80"/>
                <w:sz w:val="20"/>
              </w:rPr>
              <w:t>FM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0421152" w14:textId="77777777" w:rsidR="008A6F30" w:rsidRPr="006455C5" w:rsidRDefault="008A6F30" w:rsidP="00E470CD">
            <w:pPr>
              <w:tabs>
                <w:tab w:val="left" w:pos="623"/>
              </w:tabs>
              <w:suppressAutoHyphens/>
              <w:jc w:val="center"/>
              <w:rPr>
                <w:b/>
                <w:color w:val="244061" w:themeColor="accent1" w:themeShade="80"/>
                <w:sz w:val="20"/>
                <w:szCs w:val="20"/>
              </w:rPr>
            </w:pPr>
            <w:r>
              <w:rPr>
                <w:b/>
                <w:color w:val="244061" w:themeColor="accent1" w:themeShade="80"/>
                <w:sz w:val="20"/>
                <w:szCs w:val="20"/>
              </w:rPr>
              <w:t>28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9F78B7" w14:textId="77777777" w:rsidR="008A6F30" w:rsidRPr="001A0713" w:rsidRDefault="008A6F30" w:rsidP="00E470CD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B722D">
              <w:rPr>
                <w:rFonts w:eastAsia="Calibri"/>
                <w:b/>
                <w:color w:val="002060"/>
                <w:sz w:val="20"/>
                <w:szCs w:val="20"/>
              </w:rPr>
              <w:t>1</w:t>
            </w:r>
            <w:r>
              <w:rPr>
                <w:rFonts w:eastAsia="Calibri"/>
                <w:b/>
                <w:color w:val="002060"/>
                <w:sz w:val="20"/>
                <w:szCs w:val="20"/>
              </w:rPr>
              <w:t>6</w:t>
            </w:r>
          </w:p>
        </w:tc>
      </w:tr>
      <w:tr w:rsidR="008A6F30" w:rsidRPr="00F11150" w14:paraId="567557BD" w14:textId="77777777" w:rsidTr="00E470CD">
        <w:trPr>
          <w:jc w:val="center"/>
        </w:trPr>
        <w:tc>
          <w:tcPr>
            <w:tcW w:w="8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BDC388" w14:textId="568F5C84" w:rsidR="008A6F30" w:rsidRPr="00856636" w:rsidRDefault="008A6F30" w:rsidP="00E470CD">
            <w:pPr>
              <w:contextualSpacing/>
              <w:jc w:val="both"/>
              <w:rPr>
                <w:color w:val="0070C0"/>
                <w:sz w:val="20"/>
              </w:rPr>
            </w:pPr>
            <w:r w:rsidRPr="00856636">
              <w:rPr>
                <w:sz w:val="20"/>
                <w:szCs w:val="20"/>
              </w:rPr>
              <w:t>1.1.1.</w:t>
            </w:r>
            <w:r w:rsidR="002B22B1">
              <w:rPr>
                <w:sz w:val="20"/>
                <w:szCs w:val="20"/>
              </w:rPr>
              <w:t xml:space="preserve"> </w:t>
            </w:r>
            <w:r w:rsidRPr="00856636">
              <w:rPr>
                <w:sz w:val="20"/>
                <w:szCs w:val="20"/>
              </w:rPr>
              <w:t>Contribuția</w:t>
            </w:r>
            <w:r w:rsidRPr="002131E1">
              <w:rPr>
                <w:sz w:val="20"/>
                <w:szCs w:val="20"/>
              </w:rPr>
              <w:t xml:space="preserve"> </w:t>
            </w:r>
            <w:r w:rsidRPr="00856636">
              <w:rPr>
                <w:sz w:val="20"/>
                <w:szCs w:val="20"/>
              </w:rPr>
              <w:t xml:space="preserve">proiectului la obiectivele </w:t>
            </w:r>
            <w:r w:rsidR="000E78E8" w:rsidRPr="00066389">
              <w:rPr>
                <w:sz w:val="20"/>
                <w:szCs w:val="20"/>
              </w:rPr>
              <w:t>Programului cheie 5,Domeniu de investiții 5.1 - Suport pentru sprijinirea investițiilor de cogenerare de înaltă eficiență</w:t>
            </w:r>
            <w:r w:rsidRPr="00856636">
              <w:rPr>
                <w:sz w:val="20"/>
                <w:szCs w:val="20"/>
              </w:rPr>
              <w:t xml:space="preserve">, </w:t>
            </w:r>
            <w:r w:rsidRPr="002031C3">
              <w:rPr>
                <w:sz w:val="20"/>
                <w:szCs w:val="20"/>
              </w:rPr>
              <w:t>prin economiile înregistrate în consumul de energie primară ca urmare a implementării proiectului: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7030703" w14:textId="77777777" w:rsidR="008A6F30" w:rsidRPr="00E46C41" w:rsidRDefault="008A6F30" w:rsidP="00E470CD">
            <w:pPr>
              <w:tabs>
                <w:tab w:val="left" w:pos="623"/>
              </w:tabs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309FF6" w14:textId="77777777" w:rsidR="008A6F30" w:rsidRPr="00E46C41" w:rsidRDefault="008A6F30" w:rsidP="00E470CD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</w:t>
            </w:r>
          </w:p>
        </w:tc>
      </w:tr>
      <w:tr w:rsidR="008A6F30" w:rsidRPr="00F11150" w14:paraId="6A88491A" w14:textId="77777777" w:rsidTr="00E470CD">
        <w:trPr>
          <w:trHeight w:val="242"/>
          <w:jc w:val="center"/>
        </w:trPr>
        <w:tc>
          <w:tcPr>
            <w:tcW w:w="8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B3D06A" w14:textId="77777777" w:rsidR="008A6F30" w:rsidRPr="00BE43C0" w:rsidRDefault="008A6F30" w:rsidP="008A6F30">
            <w:pPr>
              <w:widowControl/>
              <w:numPr>
                <w:ilvl w:val="0"/>
                <w:numId w:val="55"/>
              </w:numPr>
              <w:autoSpaceDE/>
              <w:autoSpaceDN/>
              <w:contextualSpacing/>
              <w:jc w:val="both"/>
              <w:rPr>
                <w:i/>
                <w:sz w:val="20"/>
              </w:rPr>
            </w:pPr>
            <w:r w:rsidRPr="00BE43C0">
              <w:rPr>
                <w:sz w:val="20"/>
                <w:szCs w:val="20"/>
              </w:rPr>
              <w:t>&gt;20% = 10 puncte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34F5BC9" w14:textId="77777777" w:rsidR="008A6F30" w:rsidRPr="006455C5" w:rsidRDefault="008A6F30" w:rsidP="00E470CD">
            <w:pPr>
              <w:tabs>
                <w:tab w:val="left" w:pos="623"/>
              </w:tabs>
              <w:suppressAutoHyphens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80E971" w14:textId="77777777" w:rsidR="008A6F30" w:rsidRPr="00E46C41" w:rsidRDefault="008A6F30" w:rsidP="00E470CD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8A6F30" w:rsidRPr="00F11150" w14:paraId="4A73DDE9" w14:textId="77777777" w:rsidTr="00E470CD">
        <w:trPr>
          <w:jc w:val="center"/>
        </w:trPr>
        <w:tc>
          <w:tcPr>
            <w:tcW w:w="8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694C01" w14:textId="77777777" w:rsidR="008A6F30" w:rsidRPr="00BE43C0" w:rsidRDefault="008A6F30" w:rsidP="008A6F30">
            <w:pPr>
              <w:widowControl/>
              <w:numPr>
                <w:ilvl w:val="0"/>
                <w:numId w:val="55"/>
              </w:numPr>
              <w:autoSpaceDE/>
              <w:autoSpaceDN/>
              <w:contextualSpacing/>
              <w:jc w:val="both"/>
              <w:rPr>
                <w:i/>
                <w:sz w:val="20"/>
              </w:rPr>
            </w:pPr>
            <w:r w:rsidRPr="00BE43C0">
              <w:rPr>
                <w:sz w:val="20"/>
                <w:szCs w:val="20"/>
              </w:rPr>
              <w:t>între 16% și 20% (inclusiv 20%) =8 puncte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79588DF" w14:textId="77777777" w:rsidR="008A6F30" w:rsidRPr="006455C5" w:rsidRDefault="008A6F30" w:rsidP="00E470CD">
            <w:pPr>
              <w:tabs>
                <w:tab w:val="left" w:pos="623"/>
              </w:tabs>
              <w:suppressAutoHyphens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B0A9EE" w14:textId="77777777" w:rsidR="008A6F30" w:rsidRPr="00E46C41" w:rsidRDefault="008A6F30" w:rsidP="00E470CD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8A6F30" w:rsidRPr="00F11150" w14:paraId="2473E17A" w14:textId="77777777" w:rsidTr="00E470CD">
        <w:trPr>
          <w:jc w:val="center"/>
        </w:trPr>
        <w:tc>
          <w:tcPr>
            <w:tcW w:w="8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15144D" w14:textId="77777777" w:rsidR="008A6F30" w:rsidRPr="00BE43C0" w:rsidRDefault="008A6F30" w:rsidP="008A6F30">
            <w:pPr>
              <w:widowControl/>
              <w:numPr>
                <w:ilvl w:val="0"/>
                <w:numId w:val="55"/>
              </w:numPr>
              <w:autoSpaceDE/>
              <w:autoSpaceDN/>
              <w:contextualSpacing/>
              <w:jc w:val="both"/>
              <w:rPr>
                <w:i/>
                <w:sz w:val="20"/>
              </w:rPr>
            </w:pPr>
            <w:r w:rsidRPr="00BE43C0">
              <w:rPr>
                <w:sz w:val="20"/>
                <w:szCs w:val="20"/>
              </w:rPr>
              <w:t>între 10% (inclusiv) și 15% (inclusiv 15%) =6 puncte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5B8B3F2" w14:textId="77777777" w:rsidR="008A6F30" w:rsidRPr="006455C5" w:rsidRDefault="008A6F30" w:rsidP="00E470CD">
            <w:pPr>
              <w:tabs>
                <w:tab w:val="left" w:pos="623"/>
              </w:tabs>
              <w:suppressAutoHyphens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DC5349" w14:textId="77777777" w:rsidR="008A6F30" w:rsidRPr="00E46C41" w:rsidRDefault="008A6F30" w:rsidP="00E470CD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8A6F30" w:rsidRPr="00F11150" w14:paraId="05660496" w14:textId="77777777" w:rsidTr="00E470CD">
        <w:trPr>
          <w:jc w:val="center"/>
        </w:trPr>
        <w:tc>
          <w:tcPr>
            <w:tcW w:w="8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9DC384" w14:textId="05CCCB03" w:rsidR="008A6F30" w:rsidRPr="00856636" w:rsidRDefault="008A6F30" w:rsidP="00E470CD">
            <w:pPr>
              <w:contextualSpacing/>
              <w:jc w:val="both"/>
              <w:rPr>
                <w:sz w:val="20"/>
              </w:rPr>
            </w:pPr>
            <w:r w:rsidRPr="00856636">
              <w:rPr>
                <w:sz w:val="20"/>
                <w:szCs w:val="20"/>
              </w:rPr>
              <w:t>1.1.2.</w:t>
            </w:r>
            <w:r w:rsidR="002B22B1">
              <w:rPr>
                <w:sz w:val="20"/>
                <w:szCs w:val="20"/>
              </w:rPr>
              <w:t xml:space="preserve"> </w:t>
            </w:r>
            <w:r w:rsidRPr="00856636">
              <w:rPr>
                <w:sz w:val="20"/>
                <w:szCs w:val="20"/>
              </w:rPr>
              <w:t xml:space="preserve">Proiectul propune realizarea unei </w:t>
            </w:r>
            <w:proofErr w:type="spellStart"/>
            <w:r w:rsidRPr="00856636">
              <w:rPr>
                <w:sz w:val="20"/>
                <w:szCs w:val="20"/>
              </w:rPr>
              <w:t>instalaţii</w:t>
            </w:r>
            <w:proofErr w:type="spellEnd"/>
            <w:r w:rsidRPr="00856636">
              <w:rPr>
                <w:sz w:val="20"/>
                <w:szCs w:val="20"/>
              </w:rPr>
              <w:t xml:space="preserve"> de cogenerare cu </w:t>
            </w:r>
            <w:r w:rsidRPr="00514624">
              <w:rPr>
                <w:sz w:val="20"/>
                <w:szCs w:val="20"/>
              </w:rPr>
              <w:t>randamentul global brut în condițiile ISO: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B62494A" w14:textId="380A80EF" w:rsidR="008A6F30" w:rsidRPr="00E46C41" w:rsidRDefault="000206F2" w:rsidP="00E470CD">
            <w:pPr>
              <w:tabs>
                <w:tab w:val="left" w:pos="623"/>
              </w:tabs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A2676A" w14:textId="0601184F" w:rsidR="008A6F30" w:rsidRPr="00E46C41" w:rsidRDefault="000206F2" w:rsidP="00E470CD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</w:t>
            </w:r>
          </w:p>
        </w:tc>
      </w:tr>
      <w:tr w:rsidR="008A6F30" w:rsidRPr="00F11150" w14:paraId="0EA8E226" w14:textId="77777777" w:rsidTr="00E470CD">
        <w:trPr>
          <w:jc w:val="center"/>
        </w:trPr>
        <w:tc>
          <w:tcPr>
            <w:tcW w:w="8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CA8F03" w14:textId="1F0C15ED" w:rsidR="008A6F30" w:rsidRPr="002031C3" w:rsidRDefault="008A6F30" w:rsidP="008A6F30">
            <w:pPr>
              <w:pStyle w:val="ListParagraph"/>
              <w:widowControl/>
              <w:numPr>
                <w:ilvl w:val="0"/>
                <w:numId w:val="56"/>
              </w:numPr>
              <w:autoSpaceDE/>
              <w:autoSpaceDN/>
              <w:spacing w:before="0"/>
              <w:contextualSpacing/>
              <w:jc w:val="both"/>
              <w:rPr>
                <w:sz w:val="20"/>
              </w:rPr>
            </w:pPr>
            <w:r w:rsidRPr="002031C3">
              <w:rPr>
                <w:sz w:val="20"/>
              </w:rPr>
              <w:t xml:space="preserve">mai mare de </w:t>
            </w:r>
            <w:r w:rsidR="003E23F6">
              <w:rPr>
                <w:sz w:val="20"/>
              </w:rPr>
              <w:t>90</w:t>
            </w:r>
            <w:r w:rsidRPr="002031C3">
              <w:rPr>
                <w:sz w:val="20"/>
              </w:rPr>
              <w:t xml:space="preserve">% = </w:t>
            </w:r>
            <w:r w:rsidR="006F032E">
              <w:rPr>
                <w:sz w:val="20"/>
              </w:rPr>
              <w:t>10</w:t>
            </w:r>
            <w:r w:rsidRPr="002031C3">
              <w:rPr>
                <w:sz w:val="20"/>
              </w:rPr>
              <w:t xml:space="preserve"> puncte                       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6DD397C" w14:textId="77777777" w:rsidR="008A6F30" w:rsidRPr="00E46C41" w:rsidRDefault="008A6F30" w:rsidP="00E470CD">
            <w:pPr>
              <w:tabs>
                <w:tab w:val="left" w:pos="623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F32A41" w14:textId="77777777" w:rsidR="008A6F30" w:rsidRPr="00E46C41" w:rsidRDefault="008A6F30" w:rsidP="00E470CD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8A6F30" w:rsidRPr="00F11150" w14:paraId="510FF926" w14:textId="77777777" w:rsidTr="00E470CD">
        <w:trPr>
          <w:jc w:val="center"/>
        </w:trPr>
        <w:tc>
          <w:tcPr>
            <w:tcW w:w="8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F879CF" w14:textId="1F1B3F8B" w:rsidR="008A6F30" w:rsidRPr="00856636" w:rsidRDefault="008A6F30" w:rsidP="008A6F30">
            <w:pPr>
              <w:pStyle w:val="ListParagraph"/>
              <w:widowControl/>
              <w:numPr>
                <w:ilvl w:val="0"/>
                <w:numId w:val="56"/>
              </w:numPr>
              <w:autoSpaceDE/>
              <w:autoSpaceDN/>
              <w:spacing w:before="0"/>
              <w:contextualSpacing/>
              <w:jc w:val="both"/>
              <w:rPr>
                <w:sz w:val="20"/>
                <w:szCs w:val="20"/>
              </w:rPr>
            </w:pPr>
            <w:r w:rsidRPr="00856636">
              <w:rPr>
                <w:sz w:val="20"/>
                <w:szCs w:val="20"/>
              </w:rPr>
              <w:t xml:space="preserve">între </w:t>
            </w:r>
            <w:r>
              <w:rPr>
                <w:sz w:val="20"/>
                <w:szCs w:val="20"/>
              </w:rPr>
              <w:t>8</w:t>
            </w:r>
            <w:r w:rsidR="003E23F6">
              <w:rPr>
                <w:sz w:val="20"/>
                <w:szCs w:val="20"/>
              </w:rPr>
              <w:t>5</w:t>
            </w:r>
            <w:r w:rsidRPr="00856636">
              <w:rPr>
                <w:sz w:val="20"/>
                <w:szCs w:val="20"/>
              </w:rPr>
              <w:t xml:space="preserve">% și </w:t>
            </w:r>
            <w:r w:rsidR="003E23F6">
              <w:rPr>
                <w:sz w:val="20"/>
                <w:szCs w:val="20"/>
              </w:rPr>
              <w:t>90</w:t>
            </w:r>
            <w:r w:rsidRPr="00856636">
              <w:rPr>
                <w:sz w:val="20"/>
                <w:szCs w:val="20"/>
              </w:rPr>
              <w:t xml:space="preserve">% (inclusiv </w:t>
            </w:r>
            <w:r w:rsidR="003E23F6">
              <w:rPr>
                <w:sz w:val="20"/>
                <w:szCs w:val="20"/>
              </w:rPr>
              <w:t>90</w:t>
            </w:r>
            <w:r w:rsidRPr="00856636">
              <w:rPr>
                <w:sz w:val="20"/>
                <w:szCs w:val="20"/>
              </w:rPr>
              <w:t xml:space="preserve">%) = </w:t>
            </w:r>
            <w:r w:rsidR="006F032E">
              <w:rPr>
                <w:sz w:val="20"/>
                <w:szCs w:val="20"/>
              </w:rPr>
              <w:t>8</w:t>
            </w:r>
            <w:r w:rsidRPr="00856636">
              <w:rPr>
                <w:sz w:val="20"/>
                <w:szCs w:val="20"/>
              </w:rPr>
              <w:t xml:space="preserve"> puncte    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A65E844" w14:textId="77777777" w:rsidR="008A6F30" w:rsidRPr="00E46C41" w:rsidRDefault="008A6F30" w:rsidP="00E470CD">
            <w:pPr>
              <w:tabs>
                <w:tab w:val="left" w:pos="623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8C7276" w14:textId="77777777" w:rsidR="008A6F30" w:rsidRPr="00E46C41" w:rsidRDefault="008A6F30" w:rsidP="00E470CD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8A6F30" w:rsidRPr="00F11150" w14:paraId="1C2B8126" w14:textId="77777777" w:rsidTr="00E470CD">
        <w:trPr>
          <w:jc w:val="center"/>
        </w:trPr>
        <w:tc>
          <w:tcPr>
            <w:tcW w:w="8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D6104D" w14:textId="002E4C23" w:rsidR="008A6F30" w:rsidRPr="00856636" w:rsidRDefault="008A6F30" w:rsidP="008A6F30">
            <w:pPr>
              <w:pStyle w:val="ListParagraph"/>
              <w:widowControl/>
              <w:numPr>
                <w:ilvl w:val="0"/>
                <w:numId w:val="56"/>
              </w:numPr>
              <w:autoSpaceDE/>
              <w:autoSpaceDN/>
              <w:spacing w:before="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între </w:t>
            </w:r>
            <w:r w:rsidR="003E23F6">
              <w:rPr>
                <w:sz w:val="20"/>
                <w:szCs w:val="20"/>
              </w:rPr>
              <w:t>80</w:t>
            </w:r>
            <w:r w:rsidRPr="00856636">
              <w:rPr>
                <w:sz w:val="20"/>
                <w:szCs w:val="20"/>
              </w:rPr>
              <w:t>%</w:t>
            </w:r>
            <w:r>
              <w:rPr>
                <w:sz w:val="20"/>
                <w:szCs w:val="20"/>
              </w:rPr>
              <w:t xml:space="preserve"> </w:t>
            </w:r>
            <w:r w:rsidR="00E81703">
              <w:rPr>
                <w:sz w:val="20"/>
                <w:szCs w:val="20"/>
              </w:rPr>
              <w:t xml:space="preserve">și </w:t>
            </w:r>
            <w:r>
              <w:rPr>
                <w:sz w:val="20"/>
                <w:szCs w:val="20"/>
              </w:rPr>
              <w:t>8</w:t>
            </w:r>
            <w:r w:rsidR="003E23F6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%</w:t>
            </w:r>
            <w:r w:rsidRPr="0085663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(inclusiv 80%) </w:t>
            </w:r>
            <w:r w:rsidRPr="00856636">
              <w:rPr>
                <w:sz w:val="20"/>
                <w:szCs w:val="20"/>
              </w:rPr>
              <w:t xml:space="preserve">= </w:t>
            </w:r>
            <w:r w:rsidR="006F032E">
              <w:rPr>
                <w:sz w:val="20"/>
                <w:szCs w:val="20"/>
              </w:rPr>
              <w:t>6</w:t>
            </w:r>
            <w:r w:rsidRPr="00856636">
              <w:rPr>
                <w:sz w:val="20"/>
                <w:szCs w:val="20"/>
              </w:rPr>
              <w:t xml:space="preserve"> puncte              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B3C5095" w14:textId="77777777" w:rsidR="008A6F30" w:rsidRPr="00E46C41" w:rsidRDefault="008A6F30" w:rsidP="00E470CD">
            <w:pPr>
              <w:tabs>
                <w:tab w:val="left" w:pos="623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EC52A7" w14:textId="77777777" w:rsidR="008A6F30" w:rsidRPr="00E46C41" w:rsidRDefault="008A6F30" w:rsidP="00E470CD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8A6F30" w:rsidRPr="00F11150" w14:paraId="28046D26" w14:textId="77777777" w:rsidTr="00E470CD">
        <w:trPr>
          <w:jc w:val="center"/>
        </w:trPr>
        <w:tc>
          <w:tcPr>
            <w:tcW w:w="8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4C065649" w14:textId="77777777" w:rsidR="008A6F30" w:rsidRPr="00856636" w:rsidRDefault="008A6F30" w:rsidP="00E470CD">
            <w:pPr>
              <w:jc w:val="both"/>
              <w:rPr>
                <w:sz w:val="20"/>
                <w:szCs w:val="20"/>
              </w:rPr>
            </w:pPr>
            <w:r w:rsidRPr="00856636">
              <w:rPr>
                <w:sz w:val="20"/>
                <w:szCs w:val="20"/>
              </w:rPr>
              <w:t xml:space="preserve">1.1.3. Contribuția proiectului la reducerea emisiilor de CO2, în funcție de energia electrică produsă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2A29134D" w14:textId="77777777" w:rsidR="008A6F30" w:rsidRPr="00906D4B" w:rsidRDefault="008A6F30" w:rsidP="00E470CD">
            <w:pPr>
              <w:tabs>
                <w:tab w:val="left" w:pos="623"/>
              </w:tabs>
              <w:suppressAutoHyphens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04D63037" w14:textId="77777777" w:rsidR="008A6F30" w:rsidRPr="00906D4B" w:rsidRDefault="008A6F30" w:rsidP="00E470CD">
            <w:pPr>
              <w:jc w:val="center"/>
              <w:rPr>
                <w:rFonts w:eastAsia="Calibri"/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8A6F30" w:rsidRPr="00F11150" w14:paraId="7A412FC7" w14:textId="77777777" w:rsidTr="00E470CD">
        <w:trPr>
          <w:jc w:val="center"/>
        </w:trPr>
        <w:tc>
          <w:tcPr>
            <w:tcW w:w="8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4CDC0300" w14:textId="77777777" w:rsidR="008A6F30" w:rsidRPr="00BE43C0" w:rsidRDefault="008A6F30" w:rsidP="008A6F30">
            <w:pPr>
              <w:pStyle w:val="ListParagraph"/>
              <w:widowControl/>
              <w:numPr>
                <w:ilvl w:val="0"/>
                <w:numId w:val="57"/>
              </w:numPr>
              <w:autoSpaceDE/>
              <w:autoSpaceDN/>
              <w:spacing w:before="0"/>
              <w:contextualSpacing/>
              <w:jc w:val="both"/>
              <w:rPr>
                <w:sz w:val="20"/>
                <w:szCs w:val="20"/>
              </w:rPr>
            </w:pPr>
            <w:r w:rsidRPr="00BE43C0">
              <w:rPr>
                <w:color w:val="000000"/>
                <w:sz w:val="20"/>
                <w:szCs w:val="20"/>
              </w:rPr>
              <w:t>peste 1500 tone echivalent CO</w:t>
            </w:r>
            <w:r w:rsidRPr="00BE43C0">
              <w:rPr>
                <w:color w:val="000000"/>
                <w:sz w:val="20"/>
                <w:szCs w:val="20"/>
                <w:vertAlign w:val="subscript"/>
              </w:rPr>
              <w:t>2</w:t>
            </w:r>
            <w:r w:rsidRPr="00BE43C0">
              <w:rPr>
                <w:color w:val="000000"/>
                <w:sz w:val="20"/>
                <w:szCs w:val="20"/>
              </w:rPr>
              <w:t>/an            8 puncte                     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2F6BF9AF" w14:textId="77777777" w:rsidR="008A6F30" w:rsidRPr="00906D4B" w:rsidRDefault="008A6F30" w:rsidP="00E470CD">
            <w:pPr>
              <w:tabs>
                <w:tab w:val="left" w:pos="623"/>
              </w:tabs>
              <w:suppressAutoHyphens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5C566A84" w14:textId="77777777" w:rsidR="008A6F30" w:rsidRPr="00906D4B" w:rsidRDefault="008A6F30" w:rsidP="00E470CD">
            <w:pPr>
              <w:jc w:val="center"/>
              <w:rPr>
                <w:rFonts w:eastAsia="Calibri"/>
                <w:sz w:val="20"/>
                <w:szCs w:val="20"/>
                <w:highlight w:val="yellow"/>
              </w:rPr>
            </w:pPr>
          </w:p>
        </w:tc>
      </w:tr>
      <w:tr w:rsidR="008A6F30" w:rsidRPr="00F11150" w14:paraId="0CDCA341" w14:textId="77777777" w:rsidTr="00E470CD">
        <w:trPr>
          <w:jc w:val="center"/>
        </w:trPr>
        <w:tc>
          <w:tcPr>
            <w:tcW w:w="8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31D2DFBA" w14:textId="77777777" w:rsidR="008A6F30" w:rsidRPr="00BE43C0" w:rsidRDefault="008A6F30" w:rsidP="008A6F30">
            <w:pPr>
              <w:pStyle w:val="ListParagraph"/>
              <w:widowControl/>
              <w:numPr>
                <w:ilvl w:val="0"/>
                <w:numId w:val="57"/>
              </w:numPr>
              <w:autoSpaceDE/>
              <w:autoSpaceDN/>
              <w:spacing w:before="0"/>
              <w:contextualSpacing/>
              <w:jc w:val="both"/>
              <w:rPr>
                <w:sz w:val="20"/>
                <w:szCs w:val="20"/>
              </w:rPr>
            </w:pPr>
            <w:r w:rsidRPr="00BE43C0">
              <w:rPr>
                <w:color w:val="000000"/>
                <w:sz w:val="20"/>
                <w:szCs w:val="20"/>
              </w:rPr>
              <w:t>(500 – 1500 tone) echivalent CO</w:t>
            </w:r>
            <w:r w:rsidRPr="00BE43C0">
              <w:rPr>
                <w:color w:val="000000"/>
                <w:sz w:val="20"/>
                <w:szCs w:val="20"/>
                <w:vertAlign w:val="subscript"/>
              </w:rPr>
              <w:t>2</w:t>
            </w:r>
            <w:r w:rsidRPr="00BE43C0">
              <w:rPr>
                <w:color w:val="000000"/>
                <w:sz w:val="20"/>
                <w:szCs w:val="20"/>
              </w:rPr>
              <w:t>/an        6 puncte                        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01DDB4EC" w14:textId="77777777" w:rsidR="008A6F30" w:rsidRPr="00906D4B" w:rsidRDefault="008A6F30" w:rsidP="00E470CD">
            <w:pPr>
              <w:tabs>
                <w:tab w:val="left" w:pos="623"/>
              </w:tabs>
              <w:suppressAutoHyphens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317266C0" w14:textId="77777777" w:rsidR="008A6F30" w:rsidRPr="00906D4B" w:rsidRDefault="008A6F30" w:rsidP="00E470CD">
            <w:pPr>
              <w:jc w:val="center"/>
              <w:rPr>
                <w:rFonts w:eastAsia="Calibri"/>
                <w:sz w:val="20"/>
                <w:szCs w:val="20"/>
                <w:highlight w:val="yellow"/>
              </w:rPr>
            </w:pPr>
          </w:p>
        </w:tc>
      </w:tr>
      <w:tr w:rsidR="008A6F30" w:rsidRPr="00F11150" w14:paraId="7285DD4D" w14:textId="77777777" w:rsidTr="00E470CD">
        <w:trPr>
          <w:jc w:val="center"/>
        </w:trPr>
        <w:tc>
          <w:tcPr>
            <w:tcW w:w="8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076FB462" w14:textId="77777777" w:rsidR="008A6F30" w:rsidRPr="00BE43C0" w:rsidRDefault="008A6F30" w:rsidP="008A6F30">
            <w:pPr>
              <w:pStyle w:val="ListParagraph"/>
              <w:widowControl/>
              <w:numPr>
                <w:ilvl w:val="0"/>
                <w:numId w:val="57"/>
              </w:numPr>
              <w:autoSpaceDE/>
              <w:autoSpaceDN/>
              <w:spacing w:before="0"/>
              <w:contextualSpacing/>
              <w:jc w:val="both"/>
              <w:rPr>
                <w:sz w:val="20"/>
                <w:szCs w:val="20"/>
              </w:rPr>
            </w:pPr>
            <w:r w:rsidRPr="00BE43C0">
              <w:rPr>
                <w:color w:val="000000"/>
                <w:sz w:val="20"/>
                <w:szCs w:val="20"/>
              </w:rPr>
              <w:t>&lt;=500) tone echivalent CO</w:t>
            </w:r>
            <w:r w:rsidRPr="00BE43C0">
              <w:rPr>
                <w:color w:val="000000"/>
                <w:sz w:val="20"/>
                <w:szCs w:val="20"/>
                <w:vertAlign w:val="subscript"/>
              </w:rPr>
              <w:t>2</w:t>
            </w:r>
            <w:r w:rsidRPr="00BE43C0">
              <w:rPr>
                <w:color w:val="000000"/>
                <w:sz w:val="20"/>
                <w:szCs w:val="20"/>
              </w:rPr>
              <w:t xml:space="preserve">/an                 4 puncte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6367B6D1" w14:textId="77777777" w:rsidR="008A6F30" w:rsidRPr="00906D4B" w:rsidRDefault="008A6F30" w:rsidP="00E470CD">
            <w:pPr>
              <w:tabs>
                <w:tab w:val="left" w:pos="623"/>
              </w:tabs>
              <w:suppressAutoHyphens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1CDD5801" w14:textId="77777777" w:rsidR="008A6F30" w:rsidRPr="00906D4B" w:rsidRDefault="008A6F30" w:rsidP="00E470CD">
            <w:pPr>
              <w:jc w:val="center"/>
              <w:rPr>
                <w:rFonts w:eastAsia="Calibri"/>
                <w:sz w:val="20"/>
                <w:szCs w:val="20"/>
                <w:highlight w:val="yellow"/>
              </w:rPr>
            </w:pPr>
          </w:p>
        </w:tc>
      </w:tr>
      <w:tr w:rsidR="008A6F30" w:rsidRPr="00F11150" w14:paraId="0774A058" w14:textId="77777777" w:rsidTr="00E470CD">
        <w:trPr>
          <w:jc w:val="center"/>
        </w:trPr>
        <w:tc>
          <w:tcPr>
            <w:tcW w:w="8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0AB0504C" w14:textId="77777777" w:rsidR="008A6F30" w:rsidRPr="00F11150" w:rsidRDefault="008A6F30" w:rsidP="00E470CD">
            <w:pPr>
              <w:jc w:val="both"/>
              <w:rPr>
                <w:color w:val="0070C0"/>
                <w:sz w:val="20"/>
                <w:szCs w:val="20"/>
              </w:rPr>
            </w:pPr>
            <w:r w:rsidRPr="00066389">
              <w:rPr>
                <w:b/>
                <w:color w:val="244061" w:themeColor="accent1" w:themeShade="80"/>
                <w:sz w:val="20"/>
                <w:szCs w:val="20"/>
                <w:lang w:val="pt-PT"/>
              </w:rPr>
              <w:t xml:space="preserve">1.2. Impactul proiectului asupra societății și mediului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290533F9" w14:textId="77777777" w:rsidR="008A6F30" w:rsidRPr="00E46C41" w:rsidRDefault="008A6F30" w:rsidP="00E470CD">
            <w:pPr>
              <w:tabs>
                <w:tab w:val="left" w:pos="623"/>
              </w:tabs>
              <w:suppressAutoHyphens/>
              <w:jc w:val="center"/>
              <w:rPr>
                <w:color w:val="0070C0"/>
                <w:sz w:val="20"/>
                <w:szCs w:val="20"/>
              </w:rPr>
            </w:pPr>
            <w:r>
              <w:rPr>
                <w:b/>
                <w:color w:val="244061" w:themeColor="accent1" w:themeShade="80"/>
                <w:sz w:val="20"/>
                <w:szCs w:val="20"/>
                <w:lang w:val="en-US"/>
              </w:rPr>
              <w:t>8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47A7B26B" w14:textId="77777777" w:rsidR="008A6F30" w:rsidRPr="001A0713" w:rsidRDefault="008A6F30" w:rsidP="00E470CD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color w:val="002060"/>
                <w:sz w:val="20"/>
                <w:szCs w:val="20"/>
              </w:rPr>
              <w:t>4</w:t>
            </w:r>
          </w:p>
        </w:tc>
      </w:tr>
      <w:tr w:rsidR="008A6F30" w:rsidRPr="00F11150" w14:paraId="6574D3F5" w14:textId="77777777" w:rsidTr="00E470CD">
        <w:trPr>
          <w:jc w:val="center"/>
        </w:trPr>
        <w:tc>
          <w:tcPr>
            <w:tcW w:w="8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03811E8" w14:textId="77777777" w:rsidR="008A6F30" w:rsidRPr="009315E7" w:rsidRDefault="008A6F30" w:rsidP="008A6F30">
            <w:pPr>
              <w:pStyle w:val="ListParagraph"/>
              <w:widowControl/>
              <w:numPr>
                <w:ilvl w:val="0"/>
                <w:numId w:val="58"/>
              </w:numPr>
              <w:autoSpaceDE/>
              <w:autoSpaceDN/>
              <w:spacing w:before="0"/>
              <w:contextualSpacing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RIRE mai mare ca 14% = 8</w:t>
            </w:r>
            <w:r w:rsidRPr="009315E7">
              <w:rPr>
                <w:sz w:val="20"/>
                <w:szCs w:val="20"/>
              </w:rPr>
              <w:t xml:space="preserve"> puncte                               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213C521" w14:textId="77777777" w:rsidR="008A6F30" w:rsidRPr="00E46C41" w:rsidRDefault="008A6F30" w:rsidP="00E470CD">
            <w:pPr>
              <w:tabs>
                <w:tab w:val="left" w:pos="623"/>
              </w:tabs>
              <w:suppressAutoHyphens/>
              <w:jc w:val="both"/>
              <w:rPr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6B7E4047" w14:textId="77777777" w:rsidR="008A6F30" w:rsidRPr="00E46C41" w:rsidRDefault="008A6F30" w:rsidP="00E470CD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8A6F30" w:rsidRPr="00F11150" w14:paraId="5CB6521E" w14:textId="77777777" w:rsidTr="00E470CD">
        <w:trPr>
          <w:jc w:val="center"/>
        </w:trPr>
        <w:tc>
          <w:tcPr>
            <w:tcW w:w="8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DF45B0F" w14:textId="77777777" w:rsidR="008A6F30" w:rsidRPr="006455C5" w:rsidRDefault="008A6F30" w:rsidP="008A6F30">
            <w:pPr>
              <w:pStyle w:val="ListParagraph"/>
              <w:widowControl/>
              <w:numPr>
                <w:ilvl w:val="0"/>
                <w:numId w:val="58"/>
              </w:numPr>
              <w:autoSpaceDE/>
              <w:autoSpaceDN/>
              <w:spacing w:before="0"/>
              <w:contextualSpacing/>
              <w:jc w:val="both"/>
              <w:rPr>
                <w:sz w:val="20"/>
                <w:szCs w:val="20"/>
              </w:rPr>
            </w:pPr>
            <w:r w:rsidRPr="0018411C">
              <w:rPr>
                <w:sz w:val="20"/>
                <w:szCs w:val="20"/>
              </w:rPr>
              <w:t>RIR</w:t>
            </w:r>
            <w:r>
              <w:rPr>
                <w:sz w:val="20"/>
                <w:szCs w:val="20"/>
              </w:rPr>
              <w:t>E</w:t>
            </w:r>
            <w:r w:rsidRPr="0018411C">
              <w:rPr>
                <w:sz w:val="20"/>
                <w:szCs w:val="20"/>
              </w:rPr>
              <w:t xml:space="preserve"> între 10% </w:t>
            </w:r>
            <w:proofErr w:type="spellStart"/>
            <w:r w:rsidRPr="0018411C">
              <w:rPr>
                <w:sz w:val="20"/>
                <w:szCs w:val="20"/>
              </w:rPr>
              <w:t>şi</w:t>
            </w:r>
            <w:proofErr w:type="spellEnd"/>
            <w:r w:rsidRPr="0018411C">
              <w:rPr>
                <w:sz w:val="20"/>
                <w:szCs w:val="20"/>
              </w:rPr>
              <w:t xml:space="preserve"> 14%, inclusiv =</w:t>
            </w:r>
            <w:r>
              <w:rPr>
                <w:sz w:val="20"/>
                <w:szCs w:val="20"/>
              </w:rPr>
              <w:t xml:space="preserve"> 7</w:t>
            </w:r>
            <w:r w:rsidRPr="0018411C">
              <w:rPr>
                <w:sz w:val="20"/>
                <w:szCs w:val="20"/>
              </w:rPr>
              <w:t xml:space="preserve"> puncte           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2562E5C" w14:textId="77777777" w:rsidR="008A6F30" w:rsidRPr="00E46C41" w:rsidRDefault="008A6F30" w:rsidP="00E470CD">
            <w:pPr>
              <w:tabs>
                <w:tab w:val="left" w:pos="623"/>
              </w:tabs>
              <w:suppressAutoHyphens/>
              <w:jc w:val="both"/>
              <w:rPr>
                <w:sz w:val="20"/>
                <w:szCs w:val="20"/>
              </w:rPr>
            </w:pPr>
          </w:p>
        </w:tc>
        <w:tc>
          <w:tcPr>
            <w:tcW w:w="9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2F3D4615" w14:textId="77777777" w:rsidR="008A6F30" w:rsidRPr="00E46C41" w:rsidRDefault="008A6F30" w:rsidP="00E470CD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8A6F30" w:rsidRPr="00F11150" w14:paraId="6EFBE3FB" w14:textId="77777777" w:rsidTr="00E470CD">
        <w:trPr>
          <w:jc w:val="center"/>
        </w:trPr>
        <w:tc>
          <w:tcPr>
            <w:tcW w:w="8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9793578" w14:textId="77777777" w:rsidR="008A6F30" w:rsidRPr="006455C5" w:rsidRDefault="008A6F30" w:rsidP="008A6F30">
            <w:pPr>
              <w:pStyle w:val="ListParagraph"/>
              <w:widowControl/>
              <w:numPr>
                <w:ilvl w:val="0"/>
                <w:numId w:val="58"/>
              </w:numPr>
              <w:tabs>
                <w:tab w:val="left" w:pos="844"/>
              </w:tabs>
              <w:suppressAutoHyphens/>
              <w:autoSpaceDE/>
              <w:autoSpaceDN/>
              <w:spacing w:before="0"/>
              <w:contextualSpacing/>
              <w:jc w:val="both"/>
              <w:rPr>
                <w:b/>
                <w:sz w:val="20"/>
              </w:rPr>
            </w:pPr>
            <w:r w:rsidRPr="0018411C">
              <w:rPr>
                <w:sz w:val="20"/>
                <w:szCs w:val="20"/>
              </w:rPr>
              <w:t>RIR</w:t>
            </w:r>
            <w:r>
              <w:rPr>
                <w:sz w:val="20"/>
                <w:szCs w:val="20"/>
              </w:rPr>
              <w:t>E</w:t>
            </w:r>
            <w:r w:rsidRPr="0018411C">
              <w:rPr>
                <w:sz w:val="20"/>
                <w:szCs w:val="20"/>
              </w:rPr>
              <w:t xml:space="preserve"> între 7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18411C">
              <w:rPr>
                <w:sz w:val="20"/>
                <w:szCs w:val="20"/>
              </w:rPr>
              <w:t>şi</w:t>
            </w:r>
            <w:proofErr w:type="spellEnd"/>
            <w:r w:rsidRPr="0018411C">
              <w:rPr>
                <w:sz w:val="20"/>
                <w:szCs w:val="20"/>
              </w:rPr>
              <w:t xml:space="preserve"> 10</w:t>
            </w:r>
            <w:r>
              <w:rPr>
                <w:sz w:val="20"/>
                <w:szCs w:val="20"/>
              </w:rPr>
              <w:t>%, inclusiv = 6</w:t>
            </w:r>
            <w:r w:rsidRPr="0018411C">
              <w:rPr>
                <w:sz w:val="20"/>
                <w:szCs w:val="20"/>
              </w:rPr>
              <w:t xml:space="preserve"> puncte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A051E01" w14:textId="77777777" w:rsidR="008A6F30" w:rsidRPr="00E46C41" w:rsidRDefault="008A6F30" w:rsidP="00E470CD">
            <w:pPr>
              <w:tabs>
                <w:tab w:val="left" w:pos="623"/>
              </w:tabs>
              <w:suppressAutoHyphens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515CC4EF" w14:textId="77777777" w:rsidR="008A6F30" w:rsidRPr="00E46C41" w:rsidRDefault="008A6F30" w:rsidP="00E470CD">
            <w:pPr>
              <w:tabs>
                <w:tab w:val="left" w:pos="623"/>
              </w:tabs>
              <w:suppressAutoHyphens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8A6F30" w:rsidRPr="00F11150" w14:paraId="71ADA293" w14:textId="77777777" w:rsidTr="00E470CD">
        <w:trPr>
          <w:jc w:val="center"/>
        </w:trPr>
        <w:tc>
          <w:tcPr>
            <w:tcW w:w="8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066083F" w14:textId="77777777" w:rsidR="008A6F30" w:rsidRPr="006455C5" w:rsidRDefault="008A6F30" w:rsidP="008A6F30">
            <w:pPr>
              <w:pStyle w:val="ListParagraph"/>
              <w:widowControl/>
              <w:numPr>
                <w:ilvl w:val="0"/>
                <w:numId w:val="58"/>
              </w:numPr>
              <w:tabs>
                <w:tab w:val="left" w:pos="844"/>
              </w:tabs>
              <w:suppressAutoHyphens/>
              <w:autoSpaceDE/>
              <w:autoSpaceDN/>
              <w:spacing w:before="0"/>
              <w:contextualSpacing/>
              <w:jc w:val="both"/>
              <w:rPr>
                <w:b/>
                <w:sz w:val="20"/>
              </w:rPr>
            </w:pPr>
            <w:r w:rsidRPr="0018411C">
              <w:rPr>
                <w:sz w:val="20"/>
                <w:szCs w:val="20"/>
              </w:rPr>
              <w:t>RIR</w:t>
            </w:r>
            <w:r>
              <w:rPr>
                <w:sz w:val="20"/>
                <w:szCs w:val="20"/>
              </w:rPr>
              <w:t>E</w:t>
            </w:r>
            <w:r w:rsidRPr="0018411C">
              <w:rPr>
                <w:sz w:val="20"/>
                <w:szCs w:val="20"/>
              </w:rPr>
              <w:t xml:space="preserve"> mai mică de 7% = </w:t>
            </w:r>
            <w:r>
              <w:rPr>
                <w:sz w:val="20"/>
                <w:szCs w:val="20"/>
              </w:rPr>
              <w:t>4</w:t>
            </w:r>
            <w:r w:rsidRPr="0018411C">
              <w:rPr>
                <w:sz w:val="20"/>
                <w:szCs w:val="20"/>
              </w:rPr>
              <w:t xml:space="preserve"> puncte              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55740A9" w14:textId="77777777" w:rsidR="008A6F30" w:rsidRPr="00E46C41" w:rsidRDefault="008A6F30" w:rsidP="00E470CD">
            <w:pPr>
              <w:tabs>
                <w:tab w:val="left" w:pos="623"/>
              </w:tabs>
              <w:suppressAutoHyphens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2F588330" w14:textId="77777777" w:rsidR="008A6F30" w:rsidRPr="00E46C41" w:rsidRDefault="008A6F30" w:rsidP="00E470CD">
            <w:pPr>
              <w:tabs>
                <w:tab w:val="left" w:pos="623"/>
              </w:tabs>
              <w:suppressAutoHyphens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8A6F30" w:rsidRPr="00F11150" w14:paraId="56D08D12" w14:textId="77777777" w:rsidTr="00E470CD">
        <w:trPr>
          <w:jc w:val="center"/>
        </w:trPr>
        <w:tc>
          <w:tcPr>
            <w:tcW w:w="8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2D42CEF3" w14:textId="77777777" w:rsidR="008A6F30" w:rsidRPr="00066389" w:rsidRDefault="008A6F30" w:rsidP="00E470CD">
            <w:pPr>
              <w:tabs>
                <w:tab w:val="left" w:pos="623"/>
              </w:tabs>
              <w:suppressAutoHyphens/>
              <w:contextualSpacing/>
              <w:jc w:val="both"/>
              <w:rPr>
                <w:b/>
                <w:color w:val="FF0000"/>
                <w:sz w:val="20"/>
                <w:szCs w:val="20"/>
                <w:lang w:val="pt-PT"/>
              </w:rPr>
            </w:pPr>
            <w:r w:rsidRPr="00066389">
              <w:rPr>
                <w:b/>
                <w:color w:val="244061" w:themeColor="accent1" w:themeShade="80"/>
                <w:sz w:val="20"/>
                <w:szCs w:val="20"/>
                <w:lang w:val="pt-PT"/>
              </w:rPr>
              <w:t>1.3. Proiectul include componente investiționale pentru instalații de decarbonare, cum ar fi captarea și stocarea dioxidului de carbon (CSC) sau captarea și utilizarea carbonului (CUC)</w:t>
            </w:r>
            <w:r w:rsidRPr="00066389">
              <w:rPr>
                <w:b/>
                <w:color w:val="FF0000"/>
                <w:sz w:val="20"/>
                <w:szCs w:val="20"/>
                <w:lang w:val="pt-PT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770A0954" w14:textId="77777777" w:rsidR="008A6F30" w:rsidRPr="00BE43C0" w:rsidRDefault="008A6F30" w:rsidP="00E470CD">
            <w:pPr>
              <w:tabs>
                <w:tab w:val="left" w:pos="623"/>
              </w:tabs>
              <w:suppressAutoHyphens/>
              <w:jc w:val="center"/>
              <w:rPr>
                <w:b/>
                <w:color w:val="244061" w:themeColor="accent1" w:themeShade="80"/>
                <w:sz w:val="20"/>
                <w:szCs w:val="20"/>
                <w:lang w:val="en-US"/>
              </w:rPr>
            </w:pPr>
            <w:r>
              <w:rPr>
                <w:b/>
                <w:color w:val="244061" w:themeColor="accent1" w:themeShade="80"/>
                <w:sz w:val="20"/>
                <w:szCs w:val="20"/>
                <w:lang w:val="en-US"/>
              </w:rPr>
              <w:t>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5714DF8A" w14:textId="77777777" w:rsidR="008A6F30" w:rsidRPr="00BE43C0" w:rsidRDefault="008A6F30" w:rsidP="00E470CD">
            <w:pPr>
              <w:tabs>
                <w:tab w:val="left" w:pos="623"/>
              </w:tabs>
              <w:suppressAutoHyphens/>
              <w:jc w:val="center"/>
              <w:rPr>
                <w:b/>
                <w:color w:val="244061" w:themeColor="accent1" w:themeShade="80"/>
                <w:sz w:val="20"/>
                <w:szCs w:val="20"/>
                <w:lang w:val="en-US"/>
              </w:rPr>
            </w:pPr>
            <w:r w:rsidRPr="00BE43C0">
              <w:rPr>
                <w:b/>
                <w:color w:val="244061" w:themeColor="accent1" w:themeShade="80"/>
                <w:sz w:val="20"/>
                <w:szCs w:val="20"/>
                <w:lang w:val="en-US"/>
              </w:rPr>
              <w:t>0</w:t>
            </w:r>
          </w:p>
        </w:tc>
      </w:tr>
      <w:tr w:rsidR="008A6F30" w:rsidRPr="00F11150" w14:paraId="55B78150" w14:textId="77777777" w:rsidTr="00E470CD">
        <w:trPr>
          <w:jc w:val="center"/>
        </w:trPr>
        <w:tc>
          <w:tcPr>
            <w:tcW w:w="8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19C0C083" w14:textId="77777777" w:rsidR="008A6F30" w:rsidRPr="00F11150" w:rsidRDefault="008A6F30" w:rsidP="00E470CD">
            <w:pPr>
              <w:tabs>
                <w:tab w:val="left" w:pos="623"/>
              </w:tabs>
              <w:suppressAutoHyphens/>
              <w:contextualSpacing/>
              <w:jc w:val="both"/>
              <w:rPr>
                <w:b/>
                <w:sz w:val="20"/>
              </w:rPr>
            </w:pPr>
            <w:r w:rsidRPr="00030BB9">
              <w:rPr>
                <w:b/>
                <w:color w:val="FF0000"/>
                <w:sz w:val="20"/>
                <w:szCs w:val="20"/>
                <w:lang w:val="en-US"/>
              </w:rPr>
              <w:t>2. MATURITATEA ȘI CALITATEA PREGĂTIRII PROIECTULUI</w:t>
            </w:r>
            <w:r w:rsidRPr="00030BB9">
              <w:rPr>
                <w:color w:val="FF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12A61452" w14:textId="77777777" w:rsidR="008A6F30" w:rsidRPr="00E46C41" w:rsidRDefault="008A6F30" w:rsidP="00E470CD">
            <w:pPr>
              <w:tabs>
                <w:tab w:val="left" w:pos="623"/>
              </w:tabs>
              <w:suppressAutoHyphens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  <w:lang w:val="en-US"/>
              </w:rPr>
              <w:t>40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08664025" w14:textId="77777777" w:rsidR="008A6F30" w:rsidRPr="00E46C41" w:rsidRDefault="008A6F30" w:rsidP="00E470CD">
            <w:pPr>
              <w:tabs>
                <w:tab w:val="left" w:pos="623"/>
              </w:tabs>
              <w:suppressAutoHyphens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AE47AB">
              <w:rPr>
                <w:rFonts w:eastAsia="Calibri"/>
                <w:b/>
                <w:color w:val="FF0000"/>
                <w:sz w:val="20"/>
                <w:szCs w:val="20"/>
              </w:rPr>
              <w:t>28</w:t>
            </w:r>
          </w:p>
        </w:tc>
      </w:tr>
      <w:tr w:rsidR="008A6F30" w:rsidRPr="00F11150" w14:paraId="6339CF75" w14:textId="77777777" w:rsidTr="00E470CD">
        <w:trPr>
          <w:jc w:val="center"/>
        </w:trPr>
        <w:tc>
          <w:tcPr>
            <w:tcW w:w="8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E8CAE7" w14:textId="77777777" w:rsidR="008A6F30" w:rsidRPr="00F11150" w:rsidRDefault="008A6F30" w:rsidP="00E470CD">
            <w:pPr>
              <w:jc w:val="both"/>
              <w:rPr>
                <w:sz w:val="20"/>
              </w:rPr>
            </w:pPr>
            <w:r w:rsidRPr="00F11150">
              <w:rPr>
                <w:b/>
                <w:color w:val="1F4E79"/>
                <w:sz w:val="20"/>
              </w:rPr>
              <w:t>2.1 Calitatea propunerii tehnice -</w:t>
            </w:r>
            <w:r w:rsidRPr="00F11150">
              <w:rPr>
                <w:sz w:val="20"/>
              </w:rPr>
              <w:t xml:space="preserve"> </w:t>
            </w:r>
            <w:proofErr w:type="spellStart"/>
            <w:r w:rsidRPr="00F11150">
              <w:rPr>
                <w:sz w:val="20"/>
              </w:rPr>
              <w:t>Soluţia</w:t>
            </w:r>
            <w:proofErr w:type="spellEnd"/>
            <w:r w:rsidRPr="00F11150">
              <w:rPr>
                <w:sz w:val="20"/>
              </w:rPr>
              <w:t xml:space="preserve"> tehnică propusă în cadrul proiectului corespunde nivelului actual de </w:t>
            </w:r>
            <w:proofErr w:type="spellStart"/>
            <w:r w:rsidRPr="00F11150">
              <w:rPr>
                <w:sz w:val="20"/>
              </w:rPr>
              <w:t>performanţă</w:t>
            </w:r>
            <w:proofErr w:type="spellEnd"/>
            <w:r w:rsidRPr="00F11150">
              <w:rPr>
                <w:sz w:val="20"/>
              </w:rPr>
              <w:t xml:space="preserve"> în domeniu </w:t>
            </w:r>
            <w:proofErr w:type="spellStart"/>
            <w:r w:rsidRPr="00F11150">
              <w:rPr>
                <w:sz w:val="20"/>
              </w:rPr>
              <w:t>şi</w:t>
            </w:r>
            <w:proofErr w:type="spellEnd"/>
            <w:r w:rsidRPr="00F11150">
              <w:rPr>
                <w:sz w:val="20"/>
              </w:rPr>
              <w:t xml:space="preserve"> este viabilă, sustenabilă </w:t>
            </w:r>
            <w:proofErr w:type="spellStart"/>
            <w:r w:rsidRPr="00F11150">
              <w:rPr>
                <w:sz w:val="20"/>
              </w:rPr>
              <w:t>şi</w:t>
            </w:r>
            <w:proofErr w:type="spellEnd"/>
            <w:r w:rsidRPr="00F11150">
              <w:rPr>
                <w:sz w:val="20"/>
              </w:rPr>
              <w:t xml:space="preserve"> ad</w:t>
            </w:r>
            <w:r>
              <w:rPr>
                <w:sz w:val="20"/>
              </w:rPr>
              <w:t xml:space="preserve">ecvată obiectivelor proiectului </w:t>
            </w:r>
          </w:p>
          <w:p w14:paraId="2CBCEEE3" w14:textId="77777777" w:rsidR="008A6F30" w:rsidRPr="00F11150" w:rsidRDefault="008A6F30" w:rsidP="00E470CD">
            <w:pPr>
              <w:tabs>
                <w:tab w:val="left" w:pos="623"/>
              </w:tabs>
              <w:suppressAutoHyphens/>
              <w:jc w:val="both"/>
              <w:rPr>
                <w:b/>
                <w:color w:val="0070C0"/>
                <w:sz w:val="20"/>
              </w:rPr>
            </w:pPr>
            <w:r w:rsidRPr="00F11150">
              <w:rPr>
                <w:i/>
                <w:sz w:val="20"/>
              </w:rPr>
              <w:t>(p</w:t>
            </w:r>
            <w:r>
              <w:rPr>
                <w:i/>
                <w:sz w:val="20"/>
              </w:rPr>
              <w:t>unctajul pentru subcriterii se însumează</w:t>
            </w:r>
            <w:r w:rsidRPr="00F11150">
              <w:rPr>
                <w:i/>
                <w:sz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72554C0" w14:textId="77777777" w:rsidR="008A6F30" w:rsidRPr="00E46C41" w:rsidRDefault="008A6F30" w:rsidP="00E470CD">
            <w:pPr>
              <w:tabs>
                <w:tab w:val="left" w:pos="623"/>
              </w:tabs>
              <w:suppressAutoHyphens/>
              <w:jc w:val="center"/>
              <w:rPr>
                <w:color w:val="0070C0"/>
                <w:sz w:val="20"/>
                <w:szCs w:val="20"/>
              </w:rPr>
            </w:pPr>
            <w:r w:rsidRPr="00E75DE9">
              <w:rPr>
                <w:b/>
                <w:color w:val="1F4E79"/>
                <w:sz w:val="20"/>
              </w:rPr>
              <w:t>1</w:t>
            </w:r>
            <w:r>
              <w:rPr>
                <w:b/>
                <w:color w:val="1F4E79"/>
                <w:sz w:val="20"/>
              </w:rPr>
              <w:t>2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31453C" w14:textId="77777777" w:rsidR="008A6F30" w:rsidRPr="00E46C41" w:rsidRDefault="008A6F30" w:rsidP="00E470CD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b/>
                <w:color w:val="1F4E79"/>
                <w:sz w:val="20"/>
              </w:rPr>
              <w:t>10</w:t>
            </w:r>
          </w:p>
        </w:tc>
      </w:tr>
      <w:tr w:rsidR="008A6F30" w:rsidRPr="00F11150" w14:paraId="69FA24CA" w14:textId="77777777" w:rsidTr="00E470CD">
        <w:trPr>
          <w:jc w:val="center"/>
        </w:trPr>
        <w:tc>
          <w:tcPr>
            <w:tcW w:w="8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D8B257" w14:textId="77777777" w:rsidR="008A6F30" w:rsidRPr="00997ECC" w:rsidRDefault="008A6F30" w:rsidP="00E470CD">
            <w:pPr>
              <w:tabs>
                <w:tab w:val="left" w:pos="623"/>
              </w:tabs>
              <w:suppressAutoHyphens/>
              <w:jc w:val="both"/>
              <w:rPr>
                <w:b/>
                <w:sz w:val="20"/>
              </w:rPr>
            </w:pPr>
            <w:r w:rsidRPr="00997ECC">
              <w:rPr>
                <w:sz w:val="20"/>
              </w:rPr>
              <w:t>2.1.1  Calitatea analizei opțiunilor</w:t>
            </w:r>
            <w:r>
              <w:rPr>
                <w:sz w:val="20"/>
              </w:rPr>
              <w:t>,</w:t>
            </w:r>
            <w:r w:rsidRPr="00997ECC">
              <w:rPr>
                <w:sz w:val="20"/>
              </w:rPr>
              <w:t xml:space="preserve"> respectiv principalele alternative analizate și modul de justificare alegerii celei mai bune </w:t>
            </w:r>
            <w:proofErr w:type="spellStart"/>
            <w:r w:rsidRPr="00997ECC">
              <w:rPr>
                <w:sz w:val="20"/>
              </w:rPr>
              <w:t>opţiuni</w:t>
            </w:r>
            <w:proofErr w:type="spellEnd"/>
            <w:r w:rsidRPr="00997ECC">
              <w:rPr>
                <w:sz w:val="20"/>
              </w:rPr>
              <w:t xml:space="preserve"> pentru  implementare = max</w:t>
            </w:r>
            <w:r>
              <w:rPr>
                <w:sz w:val="20"/>
              </w:rPr>
              <w:t>im</w:t>
            </w:r>
            <w:r w:rsidRPr="00997ECC">
              <w:rPr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 w:rsidRPr="00997ECC">
              <w:rPr>
                <w:sz w:val="20"/>
              </w:rPr>
              <w:t xml:space="preserve"> puncte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33E9098" w14:textId="77777777" w:rsidR="008A6F30" w:rsidRPr="00F11150" w:rsidRDefault="008A6F30" w:rsidP="00E470CD">
            <w:pPr>
              <w:tabs>
                <w:tab w:val="left" w:pos="623"/>
              </w:tabs>
              <w:suppressAutoHyphens/>
              <w:jc w:val="both"/>
              <w:rPr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3DDAA8" w14:textId="77777777" w:rsidR="008A6F30" w:rsidRPr="00F11150" w:rsidRDefault="008A6F30" w:rsidP="00E470CD">
            <w:pPr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8A6F30" w:rsidRPr="00F11150" w14:paraId="4A012D1D" w14:textId="77777777" w:rsidTr="00E470CD">
        <w:trPr>
          <w:jc w:val="center"/>
        </w:trPr>
        <w:tc>
          <w:tcPr>
            <w:tcW w:w="8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624E59" w14:textId="77777777" w:rsidR="008A6F30" w:rsidRPr="00997ECC" w:rsidRDefault="008A6F30" w:rsidP="00E470CD">
            <w:pPr>
              <w:tabs>
                <w:tab w:val="left" w:pos="623"/>
              </w:tabs>
              <w:suppressAutoHyphens/>
              <w:jc w:val="both"/>
              <w:rPr>
                <w:b/>
                <w:sz w:val="20"/>
              </w:rPr>
            </w:pPr>
            <w:r>
              <w:rPr>
                <w:sz w:val="20"/>
              </w:rPr>
              <w:t>2.1.2</w:t>
            </w:r>
            <w:r w:rsidRPr="00254653">
              <w:rPr>
                <w:sz w:val="20"/>
              </w:rPr>
              <w:t xml:space="preserve">. Solicitantul a efectuat analiza riscului tehnologic estimat pentru noua </w:t>
            </w:r>
            <w:proofErr w:type="spellStart"/>
            <w:r w:rsidRPr="00254653">
              <w:rPr>
                <w:sz w:val="20"/>
              </w:rPr>
              <w:t>configuraţie</w:t>
            </w:r>
            <w:proofErr w:type="spellEnd"/>
            <w:r w:rsidRPr="00254653">
              <w:rPr>
                <w:sz w:val="20"/>
              </w:rPr>
              <w:t xml:space="preserve"> tehnologică, după </w:t>
            </w:r>
            <w:proofErr w:type="spellStart"/>
            <w:r w:rsidRPr="00254653">
              <w:rPr>
                <w:sz w:val="20"/>
              </w:rPr>
              <w:t>însuşirea</w:t>
            </w:r>
            <w:proofErr w:type="spellEnd"/>
            <w:r w:rsidRPr="00254653">
              <w:rPr>
                <w:sz w:val="20"/>
              </w:rPr>
              <w:t xml:space="preserve"> concluziilor </w:t>
            </w:r>
            <w:proofErr w:type="spellStart"/>
            <w:r w:rsidRPr="00254653">
              <w:rPr>
                <w:sz w:val="20"/>
              </w:rPr>
              <w:t>şi</w:t>
            </w:r>
            <w:proofErr w:type="spellEnd"/>
            <w:r w:rsidRPr="00254653">
              <w:rPr>
                <w:sz w:val="20"/>
              </w:rPr>
              <w:t xml:space="preserve"> recomandărilor SF </w:t>
            </w:r>
            <w:r w:rsidRPr="00254653">
              <w:rPr>
                <w:i/>
                <w:sz w:val="20"/>
              </w:rPr>
              <w:t>(punctajul se acordă în funcție de detaliile prezentate în studiul de fezabilitate)</w:t>
            </w:r>
            <w:r>
              <w:rPr>
                <w:i/>
                <w:sz w:val="20"/>
              </w:rPr>
              <w:t xml:space="preserve"> = </w:t>
            </w:r>
            <w:r w:rsidRPr="00F01076">
              <w:rPr>
                <w:sz w:val="20"/>
              </w:rPr>
              <w:t>max</w:t>
            </w:r>
            <w:r>
              <w:rPr>
                <w:sz w:val="20"/>
              </w:rPr>
              <w:t>im</w:t>
            </w:r>
            <w:r w:rsidRPr="00F01076">
              <w:rPr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 w:rsidRPr="00F01076">
              <w:rPr>
                <w:sz w:val="20"/>
              </w:rPr>
              <w:t xml:space="preserve"> puncte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2647491" w14:textId="77777777" w:rsidR="008A6F30" w:rsidRPr="00F11150" w:rsidRDefault="008A6F30" w:rsidP="00E470CD">
            <w:pPr>
              <w:tabs>
                <w:tab w:val="left" w:pos="623"/>
              </w:tabs>
              <w:suppressAutoHyphens/>
              <w:jc w:val="both"/>
              <w:rPr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D8960D" w14:textId="77777777" w:rsidR="008A6F30" w:rsidRPr="00F11150" w:rsidRDefault="008A6F30" w:rsidP="00E470CD">
            <w:pPr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8A6F30" w:rsidRPr="00F11150" w14:paraId="3BE87AAE" w14:textId="77777777" w:rsidTr="00E470CD">
        <w:trPr>
          <w:jc w:val="center"/>
        </w:trPr>
        <w:tc>
          <w:tcPr>
            <w:tcW w:w="8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2C9AD0" w14:textId="77777777" w:rsidR="008A6F30" w:rsidRPr="00254653" w:rsidRDefault="008A6F30" w:rsidP="008A6F30">
            <w:pPr>
              <w:pStyle w:val="ListParagraph"/>
              <w:widowControl/>
              <w:numPr>
                <w:ilvl w:val="0"/>
                <w:numId w:val="57"/>
              </w:numPr>
              <w:autoSpaceDE/>
              <w:autoSpaceDN/>
              <w:spacing w:before="0"/>
              <w:contextualSpacing/>
              <w:jc w:val="both"/>
              <w:rPr>
                <w:sz w:val="20"/>
                <w:szCs w:val="20"/>
              </w:rPr>
            </w:pPr>
            <w:r w:rsidRPr="00254653">
              <w:rPr>
                <w:sz w:val="20"/>
                <w:szCs w:val="20"/>
              </w:rPr>
              <w:t xml:space="preserve">au fost parcurse toate etapele analizei de risc, există documente </w:t>
            </w:r>
            <w:proofErr w:type="spellStart"/>
            <w:r w:rsidRPr="00254653">
              <w:rPr>
                <w:sz w:val="20"/>
                <w:szCs w:val="20"/>
              </w:rPr>
              <w:t>şi</w:t>
            </w:r>
            <w:proofErr w:type="spellEnd"/>
            <w:r w:rsidRPr="00254653">
              <w:rPr>
                <w:sz w:val="20"/>
                <w:szCs w:val="20"/>
              </w:rPr>
              <w:t xml:space="preserve"> nu sunt înregistrate </w:t>
            </w:r>
            <w:proofErr w:type="spellStart"/>
            <w:r w:rsidRPr="00254653">
              <w:rPr>
                <w:sz w:val="20"/>
                <w:szCs w:val="20"/>
              </w:rPr>
              <w:t>reacţii</w:t>
            </w:r>
            <w:proofErr w:type="spellEnd"/>
            <w:r w:rsidRPr="00254653">
              <w:rPr>
                <w:sz w:val="20"/>
                <w:szCs w:val="20"/>
              </w:rPr>
              <w:t xml:space="preserve"> adverse.                                                           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C3BEFEA" w14:textId="77777777" w:rsidR="008A6F30" w:rsidRPr="00F11150" w:rsidRDefault="008A6F30" w:rsidP="00E470CD">
            <w:pPr>
              <w:tabs>
                <w:tab w:val="left" w:pos="623"/>
              </w:tabs>
              <w:suppressAutoHyphens/>
              <w:jc w:val="both"/>
              <w:rPr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6F8905" w14:textId="77777777" w:rsidR="008A6F30" w:rsidRPr="00F11150" w:rsidRDefault="008A6F30" w:rsidP="00E470CD">
            <w:pPr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8A6F30" w:rsidRPr="00F11150" w14:paraId="22662223" w14:textId="77777777" w:rsidTr="00E470CD">
        <w:trPr>
          <w:jc w:val="center"/>
        </w:trPr>
        <w:tc>
          <w:tcPr>
            <w:tcW w:w="8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B73469" w14:textId="77777777" w:rsidR="008A6F30" w:rsidRPr="00254653" w:rsidRDefault="008A6F30" w:rsidP="008A6F30">
            <w:pPr>
              <w:pStyle w:val="ListParagraph"/>
              <w:widowControl/>
              <w:numPr>
                <w:ilvl w:val="0"/>
                <w:numId w:val="57"/>
              </w:numPr>
              <w:autoSpaceDE/>
              <w:autoSpaceDN/>
              <w:spacing w:before="0"/>
              <w:contextualSpacing/>
              <w:jc w:val="both"/>
              <w:rPr>
                <w:sz w:val="20"/>
                <w:szCs w:val="20"/>
              </w:rPr>
            </w:pPr>
            <w:r w:rsidRPr="00030BB9">
              <w:rPr>
                <w:sz w:val="20"/>
                <w:szCs w:val="20"/>
              </w:rPr>
              <w:t xml:space="preserve">au fost parcurse </w:t>
            </w:r>
            <w:proofErr w:type="spellStart"/>
            <w:r w:rsidRPr="00030BB9">
              <w:rPr>
                <w:sz w:val="20"/>
                <w:szCs w:val="20"/>
              </w:rPr>
              <w:t>parţial</w:t>
            </w:r>
            <w:proofErr w:type="spellEnd"/>
            <w:r w:rsidRPr="00030BB9">
              <w:rPr>
                <w:sz w:val="20"/>
                <w:szCs w:val="20"/>
              </w:rPr>
              <w:t xml:space="preserve"> etapele analizei de risc, există documente </w:t>
            </w:r>
            <w:proofErr w:type="spellStart"/>
            <w:r w:rsidRPr="00030BB9">
              <w:rPr>
                <w:sz w:val="20"/>
                <w:szCs w:val="20"/>
              </w:rPr>
              <w:t>şi</w:t>
            </w:r>
            <w:proofErr w:type="spellEnd"/>
            <w:r w:rsidRPr="00030BB9">
              <w:rPr>
                <w:sz w:val="20"/>
                <w:szCs w:val="20"/>
              </w:rPr>
              <w:t xml:space="preserve"> nu sunt înregistrate </w:t>
            </w:r>
            <w:proofErr w:type="spellStart"/>
            <w:r w:rsidRPr="00030BB9">
              <w:rPr>
                <w:sz w:val="20"/>
                <w:szCs w:val="20"/>
              </w:rPr>
              <w:t>reacţii</w:t>
            </w:r>
            <w:proofErr w:type="spellEnd"/>
            <w:r w:rsidRPr="00030BB9">
              <w:rPr>
                <w:sz w:val="20"/>
                <w:szCs w:val="20"/>
              </w:rPr>
              <w:t xml:space="preserve"> adverse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F6279C2" w14:textId="77777777" w:rsidR="008A6F30" w:rsidRPr="00F11150" w:rsidRDefault="008A6F30" w:rsidP="00E470CD">
            <w:pPr>
              <w:tabs>
                <w:tab w:val="left" w:pos="623"/>
              </w:tabs>
              <w:suppressAutoHyphens/>
              <w:jc w:val="both"/>
              <w:rPr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E5EA9C" w14:textId="77777777" w:rsidR="008A6F30" w:rsidRPr="00F11150" w:rsidRDefault="008A6F30" w:rsidP="00E470CD">
            <w:pPr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8A6F30" w:rsidRPr="00F11150" w14:paraId="54DC48C2" w14:textId="77777777" w:rsidTr="00E470CD">
        <w:trPr>
          <w:jc w:val="center"/>
        </w:trPr>
        <w:tc>
          <w:tcPr>
            <w:tcW w:w="8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386CC9" w14:textId="77777777" w:rsidR="008A6F30" w:rsidRPr="00254653" w:rsidRDefault="008A6F30" w:rsidP="008A6F30">
            <w:pPr>
              <w:pStyle w:val="ListParagraph"/>
              <w:widowControl/>
              <w:numPr>
                <w:ilvl w:val="0"/>
                <w:numId w:val="57"/>
              </w:numPr>
              <w:autoSpaceDE/>
              <w:autoSpaceDN/>
              <w:spacing w:before="0"/>
              <w:contextualSpacing/>
              <w:jc w:val="both"/>
              <w:rPr>
                <w:sz w:val="20"/>
                <w:szCs w:val="20"/>
              </w:rPr>
            </w:pPr>
            <w:r w:rsidRPr="00030BB9">
              <w:rPr>
                <w:sz w:val="20"/>
                <w:szCs w:val="20"/>
              </w:rPr>
              <w:t xml:space="preserve">nu există documente care să ateste parcurgerea </w:t>
            </w:r>
            <w:proofErr w:type="spellStart"/>
            <w:r w:rsidRPr="00030BB9">
              <w:rPr>
                <w:sz w:val="20"/>
                <w:szCs w:val="20"/>
              </w:rPr>
              <w:t>parţialǎ</w:t>
            </w:r>
            <w:proofErr w:type="spellEnd"/>
            <w:r w:rsidRPr="00030BB9">
              <w:rPr>
                <w:sz w:val="20"/>
                <w:szCs w:val="20"/>
              </w:rPr>
              <w:t xml:space="preserve"> a etapelor analizei de risc sau există </w:t>
            </w:r>
            <w:proofErr w:type="spellStart"/>
            <w:r w:rsidRPr="00030BB9">
              <w:rPr>
                <w:sz w:val="20"/>
                <w:szCs w:val="20"/>
              </w:rPr>
              <w:t>reacţii</w:t>
            </w:r>
            <w:proofErr w:type="spellEnd"/>
            <w:r w:rsidRPr="00030BB9">
              <w:rPr>
                <w:sz w:val="20"/>
                <w:szCs w:val="20"/>
              </w:rPr>
              <w:t xml:space="preserve"> adverse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6B22D37" w14:textId="77777777" w:rsidR="008A6F30" w:rsidRPr="00F11150" w:rsidRDefault="008A6F30" w:rsidP="00E470CD">
            <w:pPr>
              <w:tabs>
                <w:tab w:val="left" w:pos="623"/>
              </w:tabs>
              <w:suppressAutoHyphens/>
              <w:jc w:val="both"/>
              <w:rPr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7D7AC9" w14:textId="77777777" w:rsidR="008A6F30" w:rsidRPr="00F11150" w:rsidRDefault="008A6F30" w:rsidP="00E470CD">
            <w:pPr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8A6F30" w:rsidRPr="00FC6231" w14:paraId="3A3461FA" w14:textId="77777777" w:rsidTr="00E470CD">
        <w:trPr>
          <w:jc w:val="center"/>
        </w:trPr>
        <w:tc>
          <w:tcPr>
            <w:tcW w:w="8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21E02F38" w14:textId="77777777" w:rsidR="008A6F30" w:rsidRPr="00FC6231" w:rsidDel="008B5B79" w:rsidRDefault="008A6F30" w:rsidP="00E470CD">
            <w:pPr>
              <w:contextualSpacing/>
              <w:jc w:val="both"/>
              <w:rPr>
                <w:sz w:val="20"/>
              </w:rPr>
            </w:pPr>
            <w:r w:rsidRPr="00FC6231">
              <w:rPr>
                <w:sz w:val="20"/>
              </w:rPr>
              <w:t xml:space="preserve">2.1.3. </w:t>
            </w:r>
            <w:r w:rsidRPr="00FC6231">
              <w:rPr>
                <w:sz w:val="20"/>
                <w:szCs w:val="20"/>
              </w:rPr>
              <w:t xml:space="preserve">Procesul industrial care </w:t>
            </w:r>
            <w:proofErr w:type="spellStart"/>
            <w:r w:rsidRPr="00FC6231">
              <w:rPr>
                <w:sz w:val="20"/>
                <w:szCs w:val="20"/>
              </w:rPr>
              <w:t>primeşte</w:t>
            </w:r>
            <w:proofErr w:type="spellEnd"/>
            <w:r w:rsidRPr="00FC6231">
              <w:rPr>
                <w:sz w:val="20"/>
                <w:szCs w:val="20"/>
              </w:rPr>
              <w:t xml:space="preserve"> puterea mecanică sau electrică </w:t>
            </w:r>
            <w:proofErr w:type="spellStart"/>
            <w:r w:rsidRPr="00FC6231">
              <w:rPr>
                <w:sz w:val="20"/>
                <w:szCs w:val="20"/>
              </w:rPr>
              <w:t>şi</w:t>
            </w:r>
            <w:proofErr w:type="spellEnd"/>
            <w:r w:rsidRPr="00FC6231">
              <w:rPr>
                <w:sz w:val="20"/>
                <w:szCs w:val="20"/>
              </w:rPr>
              <w:t xml:space="preserve"> căldură de la </w:t>
            </w:r>
            <w:proofErr w:type="spellStart"/>
            <w:r w:rsidRPr="00FC6231">
              <w:rPr>
                <w:sz w:val="20"/>
                <w:szCs w:val="20"/>
              </w:rPr>
              <w:t>instalaţia</w:t>
            </w:r>
            <w:proofErr w:type="spellEnd"/>
            <w:r w:rsidRPr="00FC6231">
              <w:rPr>
                <w:sz w:val="20"/>
                <w:szCs w:val="20"/>
              </w:rPr>
              <w:t xml:space="preserve"> de producere în cogenerare nu este </w:t>
            </w:r>
            <w:proofErr w:type="spellStart"/>
            <w:r w:rsidRPr="00FC6231">
              <w:rPr>
                <w:sz w:val="20"/>
                <w:szCs w:val="20"/>
              </w:rPr>
              <w:t>forţat</w:t>
            </w:r>
            <w:proofErr w:type="spellEnd"/>
            <w:r w:rsidRPr="00FC6231">
              <w:rPr>
                <w:sz w:val="20"/>
                <w:szCs w:val="20"/>
              </w:rPr>
              <w:t xml:space="preserve"> să </w:t>
            </w:r>
            <w:proofErr w:type="spellStart"/>
            <w:r w:rsidRPr="00FC6231">
              <w:rPr>
                <w:sz w:val="20"/>
                <w:szCs w:val="20"/>
              </w:rPr>
              <w:t>îşi</w:t>
            </w:r>
            <w:proofErr w:type="spellEnd"/>
            <w:r w:rsidRPr="00FC6231">
              <w:rPr>
                <w:sz w:val="20"/>
                <w:szCs w:val="20"/>
              </w:rPr>
              <w:t xml:space="preserve"> modifice parametrii de </w:t>
            </w:r>
            <w:proofErr w:type="spellStart"/>
            <w:r w:rsidRPr="00FC6231">
              <w:rPr>
                <w:sz w:val="20"/>
                <w:szCs w:val="20"/>
              </w:rPr>
              <w:t>funcţionare</w:t>
            </w:r>
            <w:proofErr w:type="spellEnd"/>
            <w:r w:rsidRPr="00FC6231">
              <w:rPr>
                <w:sz w:val="20"/>
                <w:szCs w:val="20"/>
              </w:rPr>
              <w:t xml:space="preserve"> ca urmare a integrării </w:t>
            </w:r>
            <w:proofErr w:type="spellStart"/>
            <w:r w:rsidRPr="00FC6231">
              <w:rPr>
                <w:sz w:val="20"/>
                <w:szCs w:val="20"/>
              </w:rPr>
              <w:t>instalaţiei</w:t>
            </w:r>
            <w:proofErr w:type="spellEnd"/>
            <w:r w:rsidRPr="00FC6231">
              <w:rPr>
                <w:sz w:val="20"/>
                <w:szCs w:val="20"/>
              </w:rPr>
              <w:t xml:space="preserve"> de cogenerare</w:t>
            </w:r>
            <w:r>
              <w:rPr>
                <w:sz w:val="20"/>
                <w:szCs w:val="20"/>
              </w:rPr>
              <w:t xml:space="preserve"> = maxim 3 puncte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30802AAC" w14:textId="77777777" w:rsidR="008A6F30" w:rsidRPr="00FC6231" w:rsidRDefault="008A6F30" w:rsidP="00E470CD">
            <w:pPr>
              <w:tabs>
                <w:tab w:val="left" w:pos="623"/>
              </w:tabs>
              <w:suppressAutoHyphens/>
              <w:jc w:val="both"/>
              <w:rPr>
                <w:sz w:val="20"/>
                <w:szCs w:val="20"/>
              </w:rPr>
            </w:pPr>
          </w:p>
        </w:tc>
        <w:tc>
          <w:tcPr>
            <w:tcW w:w="9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3FF1CC38" w14:textId="77777777" w:rsidR="008A6F30" w:rsidRPr="00FC6231" w:rsidRDefault="008A6F30" w:rsidP="00E470CD">
            <w:pPr>
              <w:tabs>
                <w:tab w:val="left" w:pos="623"/>
              </w:tabs>
              <w:suppressAutoHyphens/>
              <w:jc w:val="both"/>
              <w:rPr>
                <w:sz w:val="20"/>
                <w:szCs w:val="20"/>
              </w:rPr>
            </w:pPr>
          </w:p>
        </w:tc>
      </w:tr>
      <w:tr w:rsidR="008A6F30" w:rsidRPr="00FC6231" w14:paraId="2C125672" w14:textId="77777777" w:rsidTr="00E470CD">
        <w:trPr>
          <w:jc w:val="center"/>
        </w:trPr>
        <w:tc>
          <w:tcPr>
            <w:tcW w:w="8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069F814D" w14:textId="77777777" w:rsidR="008A6F30" w:rsidRPr="00FC6231" w:rsidDel="008B5B79" w:rsidRDefault="008A6F30" w:rsidP="008A6F30">
            <w:pPr>
              <w:pStyle w:val="ListParagraph"/>
              <w:widowControl/>
              <w:numPr>
                <w:ilvl w:val="0"/>
                <w:numId w:val="57"/>
              </w:numPr>
              <w:autoSpaceDE/>
              <w:autoSpaceDN/>
              <w:spacing w:before="0"/>
              <w:contextualSpacing/>
              <w:jc w:val="both"/>
              <w:rPr>
                <w:color w:val="0070C0"/>
                <w:sz w:val="20"/>
                <w:szCs w:val="20"/>
              </w:rPr>
            </w:pPr>
            <w:r w:rsidRPr="00FC6231">
              <w:rPr>
                <w:sz w:val="20"/>
                <w:szCs w:val="20"/>
              </w:rPr>
              <w:t xml:space="preserve">nu se modifică parametrii procesului industrial în nici un regim de </w:t>
            </w:r>
            <w:proofErr w:type="spellStart"/>
            <w:r w:rsidRPr="00FC6231">
              <w:rPr>
                <w:sz w:val="20"/>
                <w:szCs w:val="20"/>
              </w:rPr>
              <w:t>funcţionare</w:t>
            </w:r>
            <w:proofErr w:type="spellEnd"/>
            <w:r w:rsidRPr="00FC6231">
              <w:rPr>
                <w:sz w:val="20"/>
                <w:szCs w:val="20"/>
              </w:rPr>
              <w:t xml:space="preserve"> al </w:t>
            </w:r>
            <w:proofErr w:type="spellStart"/>
            <w:r w:rsidRPr="00FC6231">
              <w:rPr>
                <w:sz w:val="20"/>
                <w:szCs w:val="20"/>
              </w:rPr>
              <w:t>instalaţiei</w:t>
            </w:r>
            <w:proofErr w:type="spellEnd"/>
            <w:r w:rsidRPr="00FC6231">
              <w:rPr>
                <w:sz w:val="20"/>
                <w:szCs w:val="20"/>
              </w:rPr>
              <w:t xml:space="preserve"> de cogenerare =</w:t>
            </w:r>
            <w:r>
              <w:rPr>
                <w:sz w:val="20"/>
                <w:szCs w:val="20"/>
              </w:rPr>
              <w:t xml:space="preserve"> 3</w:t>
            </w:r>
            <w:r w:rsidRPr="00FC6231">
              <w:rPr>
                <w:sz w:val="20"/>
                <w:szCs w:val="20"/>
              </w:rPr>
              <w:t xml:space="preserve"> puncte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30301368" w14:textId="77777777" w:rsidR="008A6F30" w:rsidRPr="00FC6231" w:rsidRDefault="008A6F30" w:rsidP="00E470CD">
            <w:pPr>
              <w:tabs>
                <w:tab w:val="left" w:pos="623"/>
              </w:tabs>
              <w:suppressAutoHyphens/>
              <w:jc w:val="both"/>
              <w:rPr>
                <w:color w:val="0070C0"/>
                <w:sz w:val="20"/>
                <w:szCs w:val="20"/>
              </w:rPr>
            </w:pPr>
          </w:p>
        </w:tc>
        <w:tc>
          <w:tcPr>
            <w:tcW w:w="9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3F654B9B" w14:textId="77777777" w:rsidR="008A6F30" w:rsidRPr="00FC6231" w:rsidRDefault="008A6F30" w:rsidP="00E470CD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8A6F30" w:rsidRPr="00FC6231" w14:paraId="26237EF5" w14:textId="77777777" w:rsidTr="00E470CD">
        <w:trPr>
          <w:jc w:val="center"/>
        </w:trPr>
        <w:tc>
          <w:tcPr>
            <w:tcW w:w="8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568B24C9" w14:textId="77777777" w:rsidR="008A6F30" w:rsidRPr="00FC6231" w:rsidRDefault="008A6F30" w:rsidP="008A6F30">
            <w:pPr>
              <w:pStyle w:val="ListParagraph"/>
              <w:widowControl/>
              <w:numPr>
                <w:ilvl w:val="0"/>
                <w:numId w:val="57"/>
              </w:numPr>
              <w:autoSpaceDE/>
              <w:autoSpaceDN/>
              <w:spacing w:before="0"/>
              <w:contextualSpacing/>
              <w:jc w:val="both"/>
              <w:rPr>
                <w:color w:val="000000"/>
                <w:sz w:val="20"/>
                <w:szCs w:val="20"/>
              </w:rPr>
            </w:pPr>
            <w:r w:rsidRPr="00FC6231">
              <w:rPr>
                <w:sz w:val="20"/>
                <w:szCs w:val="20"/>
              </w:rPr>
              <w:t xml:space="preserve">este posibil să apară ocazional modificări ale parametrilor procesului industrial, în regimuri limită ale </w:t>
            </w:r>
            <w:proofErr w:type="spellStart"/>
            <w:r w:rsidRPr="00FC6231">
              <w:rPr>
                <w:sz w:val="20"/>
                <w:szCs w:val="20"/>
              </w:rPr>
              <w:t>instalaţiei</w:t>
            </w:r>
            <w:proofErr w:type="spellEnd"/>
            <w:r w:rsidRPr="00FC6231">
              <w:rPr>
                <w:sz w:val="20"/>
                <w:szCs w:val="20"/>
              </w:rPr>
              <w:t xml:space="preserve"> de cogenerare =</w:t>
            </w:r>
            <w:r>
              <w:rPr>
                <w:sz w:val="20"/>
                <w:szCs w:val="20"/>
              </w:rPr>
              <w:t xml:space="preserve"> </w:t>
            </w:r>
            <w:r w:rsidRPr="00FC6231">
              <w:rPr>
                <w:sz w:val="20"/>
                <w:szCs w:val="20"/>
              </w:rPr>
              <w:t xml:space="preserve">2 puncte                           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330F16E6" w14:textId="77777777" w:rsidR="008A6F30" w:rsidRPr="00FC6231" w:rsidRDefault="008A6F30" w:rsidP="00E470CD">
            <w:pPr>
              <w:tabs>
                <w:tab w:val="left" w:pos="623"/>
              </w:tabs>
              <w:suppressAutoHyphens/>
              <w:jc w:val="both"/>
              <w:rPr>
                <w:sz w:val="20"/>
                <w:szCs w:val="20"/>
              </w:rPr>
            </w:pPr>
          </w:p>
        </w:tc>
        <w:tc>
          <w:tcPr>
            <w:tcW w:w="9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64EE5443" w14:textId="77777777" w:rsidR="008A6F30" w:rsidRPr="00FC6231" w:rsidRDefault="008A6F30" w:rsidP="00E470CD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8A6F30" w:rsidRPr="00F11150" w14:paraId="4DE69E6D" w14:textId="77777777" w:rsidTr="00E470CD">
        <w:trPr>
          <w:jc w:val="center"/>
        </w:trPr>
        <w:tc>
          <w:tcPr>
            <w:tcW w:w="8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3ACA5711" w14:textId="77777777" w:rsidR="008A6F30" w:rsidRPr="00FC6231" w:rsidRDefault="008A6F30" w:rsidP="008A6F30">
            <w:pPr>
              <w:pStyle w:val="ListParagraph"/>
              <w:widowControl/>
              <w:numPr>
                <w:ilvl w:val="0"/>
                <w:numId w:val="57"/>
              </w:numPr>
              <w:autoSpaceDE/>
              <w:autoSpaceDN/>
              <w:spacing w:before="0"/>
              <w:contextualSpacing/>
              <w:jc w:val="both"/>
              <w:rPr>
                <w:color w:val="000000"/>
                <w:sz w:val="20"/>
                <w:szCs w:val="20"/>
              </w:rPr>
            </w:pPr>
            <w:r w:rsidRPr="00FC6231">
              <w:rPr>
                <w:sz w:val="20"/>
                <w:szCs w:val="20"/>
              </w:rPr>
              <w:t>este posibil să apară frecvent modificări ale parametrilor procesului industrial  =</w:t>
            </w:r>
            <w:r>
              <w:rPr>
                <w:sz w:val="20"/>
                <w:szCs w:val="20"/>
              </w:rPr>
              <w:t xml:space="preserve"> </w:t>
            </w:r>
            <w:r w:rsidRPr="00FC6231">
              <w:rPr>
                <w:sz w:val="20"/>
                <w:szCs w:val="20"/>
              </w:rPr>
              <w:t xml:space="preserve">1 puncte                                    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7F7B0DC0" w14:textId="77777777" w:rsidR="008A6F30" w:rsidRPr="00FC6231" w:rsidRDefault="008A6F30" w:rsidP="00E470CD">
            <w:pPr>
              <w:tabs>
                <w:tab w:val="left" w:pos="623"/>
              </w:tabs>
              <w:suppressAutoHyphens/>
              <w:jc w:val="both"/>
              <w:rPr>
                <w:sz w:val="20"/>
                <w:szCs w:val="20"/>
              </w:rPr>
            </w:pPr>
          </w:p>
        </w:tc>
        <w:tc>
          <w:tcPr>
            <w:tcW w:w="9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2ECB7224" w14:textId="77777777" w:rsidR="008A6F30" w:rsidRPr="00FC6231" w:rsidRDefault="008A6F30" w:rsidP="00E470CD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8A6F30" w:rsidRPr="00F11150" w14:paraId="0284FBE6" w14:textId="77777777" w:rsidTr="00E470CD">
        <w:trPr>
          <w:jc w:val="center"/>
        </w:trPr>
        <w:tc>
          <w:tcPr>
            <w:tcW w:w="8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2358A327" w14:textId="77777777" w:rsidR="008A6F30" w:rsidRDefault="008A6F30" w:rsidP="00E470CD">
            <w:pPr>
              <w:jc w:val="both"/>
              <w:rPr>
                <w:sz w:val="20"/>
              </w:rPr>
            </w:pPr>
            <w:r>
              <w:rPr>
                <w:sz w:val="20"/>
              </w:rPr>
              <w:t>2.1.4</w:t>
            </w:r>
            <w:r w:rsidRPr="00254653">
              <w:rPr>
                <w:sz w:val="20"/>
              </w:rPr>
              <w:t xml:space="preserve">. Descrierea soluției tehnice propuse pentru promovarea cogenerării de înaltă eficiență și  tehnologia de cogenerare sunt conform </w:t>
            </w:r>
            <w:r w:rsidRPr="00BD40CE">
              <w:rPr>
                <w:sz w:val="20"/>
              </w:rPr>
              <w:t>Directiv</w:t>
            </w:r>
            <w:r>
              <w:rPr>
                <w:sz w:val="20"/>
              </w:rPr>
              <w:t>ei</w:t>
            </w:r>
            <w:r w:rsidRPr="00BD40CE">
              <w:rPr>
                <w:sz w:val="20"/>
              </w:rPr>
              <w:t xml:space="preserve"> 2012/27/UE a Parlamentului European și a Consiliului din 25 octombrie 2012 privind eficiența energetică, de modificare a Directivelor 2009/125/CE </w:t>
            </w:r>
            <w:proofErr w:type="spellStart"/>
            <w:r w:rsidRPr="00BD40CE">
              <w:rPr>
                <w:sz w:val="20"/>
              </w:rPr>
              <w:t>şi</w:t>
            </w:r>
            <w:proofErr w:type="spellEnd"/>
            <w:r w:rsidRPr="00BD40CE">
              <w:rPr>
                <w:sz w:val="20"/>
              </w:rPr>
              <w:t xml:space="preserve"> 2010/30/UE </w:t>
            </w:r>
            <w:proofErr w:type="spellStart"/>
            <w:r w:rsidRPr="00BD40CE">
              <w:rPr>
                <w:sz w:val="20"/>
              </w:rPr>
              <w:t>şi</w:t>
            </w:r>
            <w:proofErr w:type="spellEnd"/>
            <w:r w:rsidRPr="00BD40CE">
              <w:rPr>
                <w:sz w:val="20"/>
              </w:rPr>
              <w:t xml:space="preserve"> de abrogare a Directivelor 2004/8/CE </w:t>
            </w:r>
            <w:proofErr w:type="spellStart"/>
            <w:r w:rsidRPr="00BD40CE">
              <w:rPr>
                <w:sz w:val="20"/>
              </w:rPr>
              <w:t>şi</w:t>
            </w:r>
            <w:proofErr w:type="spellEnd"/>
            <w:r w:rsidRPr="00BD40CE">
              <w:rPr>
                <w:sz w:val="20"/>
              </w:rPr>
              <w:t xml:space="preserve"> 2006/32/CE, </w:t>
            </w:r>
            <w:r>
              <w:rPr>
                <w:sz w:val="20"/>
              </w:rPr>
              <w:t xml:space="preserve">= maxim 3 </w:t>
            </w:r>
            <w:r>
              <w:rPr>
                <w:sz w:val="20"/>
              </w:rPr>
              <w:lastRenderedPageBreak/>
              <w:t>puncte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1A77C3B2" w14:textId="77777777" w:rsidR="008A6F30" w:rsidRDefault="008A6F30" w:rsidP="00E470CD">
            <w:pPr>
              <w:tabs>
                <w:tab w:val="left" w:pos="623"/>
              </w:tabs>
              <w:suppressAutoHyphens/>
              <w:jc w:val="both"/>
              <w:rPr>
                <w:rStyle w:val="CommentReference"/>
              </w:rPr>
            </w:pPr>
          </w:p>
        </w:tc>
        <w:tc>
          <w:tcPr>
            <w:tcW w:w="9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7F9B43CD" w14:textId="77777777" w:rsidR="008A6F30" w:rsidRPr="00906D4B" w:rsidRDefault="008A6F30" w:rsidP="00E470CD">
            <w:pPr>
              <w:jc w:val="both"/>
              <w:rPr>
                <w:rFonts w:eastAsia="Calibri"/>
                <w:sz w:val="20"/>
                <w:szCs w:val="20"/>
                <w:highlight w:val="yellow"/>
              </w:rPr>
            </w:pPr>
          </w:p>
        </w:tc>
      </w:tr>
      <w:tr w:rsidR="008A6F30" w:rsidRPr="00F11150" w14:paraId="6D456505" w14:textId="77777777" w:rsidTr="00E470CD">
        <w:trPr>
          <w:jc w:val="center"/>
        </w:trPr>
        <w:tc>
          <w:tcPr>
            <w:tcW w:w="8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42C053BD" w14:textId="77777777" w:rsidR="008A6F30" w:rsidRPr="00254653" w:rsidRDefault="008A6F30" w:rsidP="008A6F30">
            <w:pPr>
              <w:pStyle w:val="ListParagraph"/>
              <w:widowControl/>
              <w:numPr>
                <w:ilvl w:val="0"/>
                <w:numId w:val="57"/>
              </w:numPr>
              <w:autoSpaceDE/>
              <w:autoSpaceDN/>
              <w:spacing w:before="0"/>
              <w:contextualSpacing/>
              <w:jc w:val="both"/>
              <w:rPr>
                <w:sz w:val="20"/>
                <w:szCs w:val="20"/>
              </w:rPr>
            </w:pPr>
            <w:r w:rsidRPr="000D4ED0">
              <w:rPr>
                <w:sz w:val="20"/>
                <w:szCs w:val="20"/>
              </w:rPr>
              <w:t>metodologia este aplicată corect, fără abordări eronate</w:t>
            </w:r>
            <w:r>
              <w:rPr>
                <w:sz w:val="20"/>
                <w:szCs w:val="20"/>
              </w:rPr>
              <w:t xml:space="preserve"> = 3 puncte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67594171" w14:textId="77777777" w:rsidR="008A6F30" w:rsidRDefault="008A6F30" w:rsidP="00E470CD">
            <w:pPr>
              <w:tabs>
                <w:tab w:val="left" w:pos="623"/>
              </w:tabs>
              <w:suppressAutoHyphens/>
              <w:jc w:val="both"/>
              <w:rPr>
                <w:rStyle w:val="CommentReference"/>
              </w:rPr>
            </w:pPr>
          </w:p>
        </w:tc>
        <w:tc>
          <w:tcPr>
            <w:tcW w:w="9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66307D57" w14:textId="77777777" w:rsidR="008A6F30" w:rsidRPr="00906D4B" w:rsidRDefault="008A6F30" w:rsidP="00E470CD">
            <w:pPr>
              <w:jc w:val="both"/>
              <w:rPr>
                <w:rFonts w:eastAsia="Calibri"/>
                <w:sz w:val="20"/>
                <w:szCs w:val="20"/>
                <w:highlight w:val="yellow"/>
              </w:rPr>
            </w:pPr>
          </w:p>
        </w:tc>
      </w:tr>
      <w:tr w:rsidR="008A6F30" w:rsidRPr="00F11150" w14:paraId="098A5A95" w14:textId="77777777" w:rsidTr="00E470CD">
        <w:trPr>
          <w:jc w:val="center"/>
        </w:trPr>
        <w:tc>
          <w:tcPr>
            <w:tcW w:w="8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1A4158AB" w14:textId="77777777" w:rsidR="008A6F30" w:rsidRPr="00254653" w:rsidRDefault="008A6F30" w:rsidP="008A6F30">
            <w:pPr>
              <w:pStyle w:val="ListParagraph"/>
              <w:widowControl/>
              <w:numPr>
                <w:ilvl w:val="0"/>
                <w:numId w:val="57"/>
              </w:numPr>
              <w:autoSpaceDE/>
              <w:autoSpaceDN/>
              <w:spacing w:before="0"/>
              <w:contextualSpacing/>
              <w:jc w:val="both"/>
              <w:rPr>
                <w:sz w:val="20"/>
                <w:szCs w:val="20"/>
              </w:rPr>
            </w:pPr>
            <w:r w:rsidRPr="000D4ED0">
              <w:rPr>
                <w:sz w:val="20"/>
                <w:szCs w:val="20"/>
              </w:rPr>
              <w:t>metodologia este aplicată  parțial, existând erori în abordare</w:t>
            </w:r>
            <w:r>
              <w:rPr>
                <w:sz w:val="20"/>
                <w:szCs w:val="20"/>
              </w:rPr>
              <w:t xml:space="preserve"> = 1 puncte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57F368AB" w14:textId="77777777" w:rsidR="008A6F30" w:rsidRDefault="008A6F30" w:rsidP="00E470CD">
            <w:pPr>
              <w:tabs>
                <w:tab w:val="left" w:pos="623"/>
              </w:tabs>
              <w:suppressAutoHyphens/>
              <w:jc w:val="both"/>
              <w:rPr>
                <w:rStyle w:val="CommentReference"/>
              </w:rPr>
            </w:pPr>
          </w:p>
        </w:tc>
        <w:tc>
          <w:tcPr>
            <w:tcW w:w="9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30034C14" w14:textId="77777777" w:rsidR="008A6F30" w:rsidRPr="00906D4B" w:rsidRDefault="008A6F30" w:rsidP="00E470CD">
            <w:pPr>
              <w:jc w:val="both"/>
              <w:rPr>
                <w:rFonts w:eastAsia="Calibri"/>
                <w:sz w:val="20"/>
                <w:szCs w:val="20"/>
                <w:highlight w:val="yellow"/>
              </w:rPr>
            </w:pPr>
          </w:p>
        </w:tc>
      </w:tr>
      <w:tr w:rsidR="008A6F30" w:rsidRPr="00F11150" w14:paraId="2DF1F645" w14:textId="77777777" w:rsidTr="00E470CD">
        <w:trPr>
          <w:jc w:val="center"/>
        </w:trPr>
        <w:tc>
          <w:tcPr>
            <w:tcW w:w="8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1BC1CC44" w14:textId="77777777" w:rsidR="008A6F30" w:rsidRPr="00254653" w:rsidRDefault="008A6F30" w:rsidP="008A6F30">
            <w:pPr>
              <w:pStyle w:val="ListParagraph"/>
              <w:widowControl/>
              <w:numPr>
                <w:ilvl w:val="0"/>
                <w:numId w:val="57"/>
              </w:numPr>
              <w:autoSpaceDE/>
              <w:autoSpaceDN/>
              <w:spacing w:before="0"/>
              <w:contextualSpacing/>
              <w:jc w:val="both"/>
              <w:rPr>
                <w:sz w:val="20"/>
                <w:szCs w:val="20"/>
              </w:rPr>
            </w:pPr>
            <w:r w:rsidRPr="000D4ED0">
              <w:rPr>
                <w:sz w:val="20"/>
                <w:szCs w:val="20"/>
              </w:rPr>
              <w:t>metodologia nu este aplicată corect</w:t>
            </w:r>
            <w:r>
              <w:rPr>
                <w:sz w:val="20"/>
                <w:szCs w:val="20"/>
              </w:rPr>
              <w:t xml:space="preserve"> = 0 puncte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74C600C7" w14:textId="77777777" w:rsidR="008A6F30" w:rsidRDefault="008A6F30" w:rsidP="00E470CD">
            <w:pPr>
              <w:tabs>
                <w:tab w:val="left" w:pos="623"/>
              </w:tabs>
              <w:suppressAutoHyphens/>
              <w:jc w:val="both"/>
              <w:rPr>
                <w:rStyle w:val="CommentReference"/>
              </w:rPr>
            </w:pPr>
          </w:p>
        </w:tc>
        <w:tc>
          <w:tcPr>
            <w:tcW w:w="9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6B18B559" w14:textId="77777777" w:rsidR="008A6F30" w:rsidRPr="00906D4B" w:rsidRDefault="008A6F30" w:rsidP="00E470CD">
            <w:pPr>
              <w:jc w:val="both"/>
              <w:rPr>
                <w:rFonts w:eastAsia="Calibri"/>
                <w:sz w:val="20"/>
                <w:szCs w:val="20"/>
                <w:highlight w:val="yellow"/>
              </w:rPr>
            </w:pPr>
          </w:p>
        </w:tc>
      </w:tr>
      <w:tr w:rsidR="008A6F30" w:rsidRPr="00F11150" w14:paraId="6D2727BE" w14:textId="77777777" w:rsidTr="00E470CD">
        <w:trPr>
          <w:jc w:val="center"/>
        </w:trPr>
        <w:tc>
          <w:tcPr>
            <w:tcW w:w="8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6816DF0" w14:textId="77777777" w:rsidR="008A6F30" w:rsidRPr="00BA02B2" w:rsidRDefault="008A6F30" w:rsidP="00E470CD">
            <w:pPr>
              <w:jc w:val="both"/>
            </w:pPr>
            <w:r w:rsidRPr="00BA02B2">
              <w:rPr>
                <w:b/>
                <w:color w:val="1F4E79"/>
                <w:sz w:val="20"/>
              </w:rPr>
              <w:t>2.2. Calitatea propunerii financiare</w:t>
            </w:r>
            <w:r w:rsidRPr="00BA02B2">
              <w:rPr>
                <w:b/>
                <w:sz w:val="20"/>
              </w:rPr>
              <w:t xml:space="preserve"> - </w:t>
            </w:r>
            <w:r w:rsidRPr="00BA02B2">
              <w:rPr>
                <w:sz w:val="20"/>
              </w:rPr>
              <w:t xml:space="preserve">Bugetul proiectului este corelat cu obiectivele, </w:t>
            </w:r>
            <w:proofErr w:type="spellStart"/>
            <w:r w:rsidRPr="00BA02B2">
              <w:rPr>
                <w:sz w:val="20"/>
              </w:rPr>
              <w:t>activităţile</w:t>
            </w:r>
            <w:proofErr w:type="spellEnd"/>
            <w:r w:rsidRPr="00BA02B2">
              <w:rPr>
                <w:sz w:val="20"/>
              </w:rPr>
              <w:t xml:space="preserve"> si resursele proiectului, include cheltuielile necesare pentru proiect, iar costurile sunt realiste dovedite prin respectarea </w:t>
            </w:r>
            <w:proofErr w:type="spellStart"/>
            <w:r w:rsidRPr="00BA02B2">
              <w:rPr>
                <w:sz w:val="20"/>
              </w:rPr>
              <w:t>urmatoarelor</w:t>
            </w:r>
            <w:proofErr w:type="spellEnd"/>
            <w:r w:rsidRPr="00BA02B2">
              <w:rPr>
                <w:sz w:val="20"/>
              </w:rPr>
              <w:t xml:space="preserve"> elemente</w:t>
            </w:r>
            <w:r w:rsidRPr="00BA02B2">
              <w:rPr>
                <w:b/>
                <w:color w:val="1F4E79"/>
                <w:sz w:val="20"/>
              </w:rPr>
              <w:t>:</w:t>
            </w:r>
            <w:r w:rsidRPr="00BA02B2">
              <w:t xml:space="preserve"> </w:t>
            </w:r>
          </w:p>
          <w:p w14:paraId="1E6364DC" w14:textId="77777777" w:rsidR="008A6F30" w:rsidRPr="00BA02B2" w:rsidRDefault="008A6F30" w:rsidP="00E470CD">
            <w:pPr>
              <w:tabs>
                <w:tab w:val="left" w:pos="623"/>
              </w:tabs>
              <w:suppressAutoHyphens/>
              <w:jc w:val="both"/>
              <w:rPr>
                <w:sz w:val="20"/>
              </w:rPr>
            </w:pPr>
            <w:r w:rsidRPr="00BA02B2">
              <w:rPr>
                <w:sz w:val="20"/>
              </w:rPr>
              <w:t>(</w:t>
            </w:r>
            <w:r w:rsidRPr="00BA02B2">
              <w:rPr>
                <w:i/>
                <w:sz w:val="20"/>
              </w:rPr>
              <w:t xml:space="preserve">punctajul pentru subcriterii se </w:t>
            </w:r>
            <w:r>
              <w:rPr>
                <w:i/>
                <w:sz w:val="20"/>
              </w:rPr>
              <w:t>î</w:t>
            </w:r>
            <w:r w:rsidRPr="00BA02B2">
              <w:rPr>
                <w:i/>
                <w:sz w:val="20"/>
              </w:rPr>
              <w:t>nsumeaz</w:t>
            </w:r>
            <w:r>
              <w:rPr>
                <w:i/>
                <w:sz w:val="20"/>
              </w:rPr>
              <w:t>ă</w:t>
            </w:r>
            <w:r w:rsidRPr="00BA02B2">
              <w:rPr>
                <w:sz w:val="20"/>
              </w:rPr>
              <w:t>)</w:t>
            </w:r>
            <w:r w:rsidRPr="00BA02B2"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6210923" w14:textId="77777777" w:rsidR="008A6F30" w:rsidRPr="00F11150" w:rsidRDefault="008A6F30" w:rsidP="00E470CD">
            <w:pPr>
              <w:tabs>
                <w:tab w:val="left" w:pos="623"/>
              </w:tabs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color w:val="1F4E79"/>
                <w:sz w:val="20"/>
              </w:rPr>
              <w:t>16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686CEB" w14:textId="77777777" w:rsidR="008A6F30" w:rsidRPr="00F11150" w:rsidRDefault="008A6F30" w:rsidP="00E470CD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color w:val="1F4E79"/>
                <w:sz w:val="20"/>
              </w:rPr>
              <w:t>12</w:t>
            </w:r>
          </w:p>
        </w:tc>
      </w:tr>
      <w:tr w:rsidR="008A6F30" w:rsidRPr="00F11150" w14:paraId="49A34111" w14:textId="77777777" w:rsidTr="00E470CD">
        <w:trPr>
          <w:jc w:val="center"/>
        </w:trPr>
        <w:tc>
          <w:tcPr>
            <w:tcW w:w="8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22CA2F5" w14:textId="77777777" w:rsidR="008A6F30" w:rsidRPr="00BA02B2" w:rsidRDefault="008A6F30" w:rsidP="00E470CD">
            <w:pPr>
              <w:jc w:val="both"/>
              <w:rPr>
                <w:b/>
                <w:color w:val="1F4E79"/>
                <w:sz w:val="20"/>
              </w:rPr>
            </w:pPr>
            <w:r w:rsidRPr="00BA02B2">
              <w:rPr>
                <w:sz w:val="20"/>
              </w:rPr>
              <w:t xml:space="preserve">2.2.1. Costurile </w:t>
            </w:r>
            <w:proofErr w:type="spellStart"/>
            <w:r w:rsidRPr="00BA02B2">
              <w:rPr>
                <w:sz w:val="20"/>
              </w:rPr>
              <w:t>investiţionale</w:t>
            </w:r>
            <w:proofErr w:type="spellEnd"/>
            <w:r w:rsidRPr="00BA02B2">
              <w:rPr>
                <w:sz w:val="20"/>
              </w:rPr>
              <w:t xml:space="preserve"> sunt </w:t>
            </w:r>
            <w:r>
              <w:rPr>
                <w:sz w:val="20"/>
              </w:rPr>
              <w:t>adecvate (î</w:t>
            </w:r>
            <w:r w:rsidRPr="00BA02B2">
              <w:rPr>
                <w:sz w:val="20"/>
              </w:rPr>
              <w:t>n acord cu CAPEX/OPE</w:t>
            </w:r>
            <w:r>
              <w:rPr>
                <w:sz w:val="20"/>
              </w:rPr>
              <w:t>X estimat pentru tehnologia / mă</w:t>
            </w:r>
            <w:r w:rsidRPr="00BA02B2">
              <w:rPr>
                <w:sz w:val="20"/>
              </w:rPr>
              <w:t xml:space="preserve">rimea proiectului propus), corect calculate, detaliate, coerente </w:t>
            </w:r>
            <w:proofErr w:type="spellStart"/>
            <w:r w:rsidRPr="00BA02B2">
              <w:rPr>
                <w:sz w:val="20"/>
              </w:rPr>
              <w:t>şi</w:t>
            </w:r>
            <w:proofErr w:type="spellEnd"/>
            <w:r w:rsidRPr="00BA02B2">
              <w:rPr>
                <w:sz w:val="20"/>
              </w:rPr>
              <w:t xml:space="preserve"> realiste, determinate conform devizului general întocmit </w:t>
            </w:r>
            <w:proofErr w:type="spellStart"/>
            <w:r w:rsidRPr="00BA02B2">
              <w:rPr>
                <w:sz w:val="20"/>
              </w:rPr>
              <w:t>confom</w:t>
            </w:r>
            <w:proofErr w:type="spellEnd"/>
            <w:r w:rsidRPr="00BA02B2">
              <w:rPr>
                <w:sz w:val="20"/>
              </w:rPr>
              <w:t xml:space="preserve"> HG </w:t>
            </w:r>
            <w:r>
              <w:rPr>
                <w:sz w:val="20"/>
              </w:rPr>
              <w:t xml:space="preserve">nr. </w:t>
            </w:r>
            <w:r w:rsidRPr="00BA02B2">
              <w:rPr>
                <w:sz w:val="20"/>
              </w:rPr>
              <w:t xml:space="preserve">907/2015   = maxim </w:t>
            </w:r>
            <w:r>
              <w:rPr>
                <w:sz w:val="20"/>
              </w:rPr>
              <w:t>4</w:t>
            </w:r>
            <w:r w:rsidRPr="00BA02B2">
              <w:rPr>
                <w:sz w:val="20"/>
              </w:rPr>
              <w:t xml:space="preserve"> puncte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5743917" w14:textId="77777777" w:rsidR="008A6F30" w:rsidRPr="00E75DE9" w:rsidRDefault="008A6F30" w:rsidP="00E470CD">
            <w:pPr>
              <w:tabs>
                <w:tab w:val="left" w:pos="623"/>
              </w:tabs>
              <w:suppressAutoHyphens/>
              <w:jc w:val="both"/>
              <w:rPr>
                <w:b/>
                <w:color w:val="1F4E79"/>
                <w:sz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BF0803" w14:textId="77777777" w:rsidR="008A6F30" w:rsidRPr="00E75DE9" w:rsidRDefault="008A6F30" w:rsidP="00E470CD">
            <w:pPr>
              <w:jc w:val="both"/>
              <w:rPr>
                <w:b/>
                <w:color w:val="1F4E79"/>
                <w:sz w:val="20"/>
              </w:rPr>
            </w:pPr>
          </w:p>
        </w:tc>
      </w:tr>
      <w:tr w:rsidR="008A6F30" w:rsidRPr="00F11150" w14:paraId="1CCD1430" w14:textId="77777777" w:rsidTr="00E470CD">
        <w:trPr>
          <w:jc w:val="center"/>
        </w:trPr>
        <w:tc>
          <w:tcPr>
            <w:tcW w:w="8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7040B2F" w14:textId="77777777" w:rsidR="008A6F30" w:rsidRPr="00BA02B2" w:rsidRDefault="008A6F30" w:rsidP="00E470CD">
            <w:pPr>
              <w:jc w:val="both"/>
              <w:rPr>
                <w:sz w:val="20"/>
              </w:rPr>
            </w:pPr>
            <w:r w:rsidRPr="00BA02B2">
              <w:rPr>
                <w:sz w:val="20"/>
              </w:rPr>
              <w:t xml:space="preserve">2.2.2. Costurile estimate pe categorii de cheltuieli </w:t>
            </w:r>
            <w:proofErr w:type="spellStart"/>
            <w:r w:rsidRPr="00BA02B2">
              <w:rPr>
                <w:sz w:val="20"/>
              </w:rPr>
              <w:t>şi</w:t>
            </w:r>
            <w:proofErr w:type="spellEnd"/>
            <w:r w:rsidRPr="00BA02B2">
              <w:rPr>
                <w:sz w:val="20"/>
              </w:rPr>
              <w:t xml:space="preserve"> pe </w:t>
            </w:r>
            <w:proofErr w:type="spellStart"/>
            <w:r w:rsidRPr="00BA02B2">
              <w:rPr>
                <w:sz w:val="20"/>
              </w:rPr>
              <w:t>activităţi</w:t>
            </w:r>
            <w:proofErr w:type="spellEnd"/>
            <w:r w:rsidRPr="00BA02B2">
              <w:rPr>
                <w:sz w:val="20"/>
              </w:rPr>
              <w:t xml:space="preserve"> sunt corect calculate </w:t>
            </w:r>
            <w:proofErr w:type="spellStart"/>
            <w:r w:rsidRPr="00BA02B2">
              <w:rPr>
                <w:sz w:val="20"/>
              </w:rPr>
              <w:t>faţă</w:t>
            </w:r>
            <w:proofErr w:type="spellEnd"/>
            <w:r w:rsidRPr="00BA02B2">
              <w:rPr>
                <w:sz w:val="20"/>
              </w:rPr>
              <w:t xml:space="preserve"> de obiectivele propuse </w:t>
            </w:r>
            <w:proofErr w:type="spellStart"/>
            <w:r w:rsidRPr="00BA02B2">
              <w:rPr>
                <w:sz w:val="20"/>
              </w:rPr>
              <w:t>şi</w:t>
            </w:r>
            <w:proofErr w:type="spellEnd"/>
            <w:r w:rsidRPr="00BA02B2">
              <w:rPr>
                <w:sz w:val="20"/>
              </w:rPr>
              <w:t xml:space="preserve"> rezultatele estimate</w:t>
            </w:r>
          </w:p>
          <w:p w14:paraId="112DD408" w14:textId="77777777" w:rsidR="008A6F30" w:rsidRPr="00BA02B2" w:rsidRDefault="008A6F30" w:rsidP="00E470CD">
            <w:pPr>
              <w:jc w:val="both"/>
              <w:rPr>
                <w:b/>
                <w:color w:val="1F4E79"/>
                <w:sz w:val="20"/>
              </w:rPr>
            </w:pPr>
            <w:r w:rsidRPr="00BA02B2">
              <w:rPr>
                <w:sz w:val="20"/>
                <w:szCs w:val="20"/>
              </w:rPr>
              <w:t>Veri</w:t>
            </w:r>
            <w:r>
              <w:rPr>
                <w:sz w:val="20"/>
                <w:szCs w:val="20"/>
              </w:rPr>
              <w:t>ficarea aritmetica a costurilor cu devizul și a cheltuielilor cu activităț</w:t>
            </w:r>
            <w:r w:rsidRPr="00BA02B2">
              <w:rPr>
                <w:sz w:val="20"/>
                <w:szCs w:val="20"/>
              </w:rPr>
              <w:t xml:space="preserve">ile = </w:t>
            </w:r>
            <w:r>
              <w:rPr>
                <w:sz w:val="20"/>
                <w:szCs w:val="20"/>
              </w:rPr>
              <w:t>maxim 2 puncte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62BF519" w14:textId="77777777" w:rsidR="008A6F30" w:rsidRPr="00E75DE9" w:rsidRDefault="008A6F30" w:rsidP="00E470CD">
            <w:pPr>
              <w:tabs>
                <w:tab w:val="left" w:pos="623"/>
              </w:tabs>
              <w:suppressAutoHyphens/>
              <w:jc w:val="both"/>
              <w:rPr>
                <w:b/>
                <w:color w:val="1F4E79"/>
                <w:sz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6690C7" w14:textId="77777777" w:rsidR="008A6F30" w:rsidRPr="00E75DE9" w:rsidRDefault="008A6F30" w:rsidP="00E470CD">
            <w:pPr>
              <w:jc w:val="both"/>
              <w:rPr>
                <w:b/>
                <w:color w:val="1F4E79"/>
                <w:sz w:val="20"/>
              </w:rPr>
            </w:pPr>
          </w:p>
        </w:tc>
      </w:tr>
      <w:tr w:rsidR="008A6F30" w:rsidRPr="00F11150" w14:paraId="320DF8E8" w14:textId="77777777" w:rsidTr="00E470CD">
        <w:trPr>
          <w:jc w:val="center"/>
        </w:trPr>
        <w:tc>
          <w:tcPr>
            <w:tcW w:w="8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28C2C84" w14:textId="77777777" w:rsidR="008A6F30" w:rsidRPr="00BA02B2" w:rsidRDefault="008A6F30" w:rsidP="00E470CD">
            <w:pPr>
              <w:jc w:val="both"/>
              <w:rPr>
                <w:sz w:val="20"/>
              </w:rPr>
            </w:pPr>
            <w:r w:rsidRPr="00066389">
              <w:rPr>
                <w:sz w:val="20"/>
                <w:szCs w:val="20"/>
                <w:lang w:val="pt-PT"/>
              </w:rPr>
              <w:t>2.2.3. Costurile proiectului respectă prevederile legislaţiei = max 2 puncte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6946479" w14:textId="77777777" w:rsidR="008A6F30" w:rsidRPr="00E75DE9" w:rsidRDefault="008A6F30" w:rsidP="00E470CD">
            <w:pPr>
              <w:tabs>
                <w:tab w:val="left" w:pos="623"/>
              </w:tabs>
              <w:suppressAutoHyphens/>
              <w:jc w:val="both"/>
              <w:rPr>
                <w:b/>
                <w:color w:val="1F4E79"/>
                <w:sz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DF495C" w14:textId="77777777" w:rsidR="008A6F30" w:rsidRPr="00E75DE9" w:rsidRDefault="008A6F30" w:rsidP="00E470CD">
            <w:pPr>
              <w:jc w:val="both"/>
              <w:rPr>
                <w:b/>
                <w:color w:val="1F4E79"/>
                <w:sz w:val="20"/>
              </w:rPr>
            </w:pPr>
          </w:p>
        </w:tc>
      </w:tr>
      <w:tr w:rsidR="008A6F30" w:rsidRPr="00F11150" w14:paraId="44E27131" w14:textId="77777777" w:rsidTr="00E470CD">
        <w:trPr>
          <w:jc w:val="center"/>
        </w:trPr>
        <w:tc>
          <w:tcPr>
            <w:tcW w:w="8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D12B5BF" w14:textId="77777777" w:rsidR="008A6F30" w:rsidRPr="00BA02B2" w:rsidRDefault="008A6F30" w:rsidP="00E470CD">
            <w:pPr>
              <w:jc w:val="both"/>
              <w:rPr>
                <w:b/>
                <w:color w:val="1F4E79"/>
                <w:sz w:val="20"/>
              </w:rPr>
            </w:pPr>
            <w:r w:rsidRPr="00BA02B2">
              <w:rPr>
                <w:sz w:val="20"/>
              </w:rPr>
              <w:t xml:space="preserve">2.2.4. </w:t>
            </w:r>
            <w:r w:rsidRPr="00BA02B2">
              <w:rPr>
                <w:sz w:val="20"/>
                <w:szCs w:val="20"/>
              </w:rPr>
              <w:t>Analiza</w:t>
            </w:r>
            <w:r>
              <w:rPr>
                <w:sz w:val="20"/>
                <w:szCs w:val="20"/>
              </w:rPr>
              <w:t xml:space="preserve"> cost-beneficiu </w:t>
            </w:r>
            <w:r w:rsidRPr="00BA02B2">
              <w:rPr>
                <w:sz w:val="20"/>
                <w:szCs w:val="20"/>
              </w:rPr>
              <w:t xml:space="preserve">este coerentă cu parametrii și metodologia recomandată în Ghidul Solicitantului </w:t>
            </w:r>
            <w:r w:rsidRPr="00BA02B2">
              <w:rPr>
                <w:sz w:val="20"/>
              </w:rPr>
              <w:t xml:space="preserve">= maxim </w:t>
            </w:r>
            <w:r>
              <w:rPr>
                <w:sz w:val="20"/>
              </w:rPr>
              <w:t>8</w:t>
            </w:r>
            <w:r w:rsidRPr="00BA02B2">
              <w:rPr>
                <w:sz w:val="20"/>
              </w:rPr>
              <w:t xml:space="preserve"> puncte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1D33595" w14:textId="77777777" w:rsidR="008A6F30" w:rsidRPr="00E75DE9" w:rsidRDefault="008A6F30" w:rsidP="00E470CD">
            <w:pPr>
              <w:tabs>
                <w:tab w:val="left" w:pos="623"/>
              </w:tabs>
              <w:suppressAutoHyphens/>
              <w:jc w:val="both"/>
              <w:rPr>
                <w:b/>
                <w:color w:val="1F4E79"/>
                <w:sz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BB5CC4" w14:textId="77777777" w:rsidR="008A6F30" w:rsidRPr="00E75DE9" w:rsidRDefault="008A6F30" w:rsidP="00E470CD">
            <w:pPr>
              <w:jc w:val="both"/>
              <w:rPr>
                <w:b/>
                <w:color w:val="1F4E79"/>
                <w:sz w:val="20"/>
              </w:rPr>
            </w:pPr>
          </w:p>
        </w:tc>
      </w:tr>
      <w:tr w:rsidR="008A6F30" w:rsidRPr="00F11150" w14:paraId="586FF8EE" w14:textId="77777777" w:rsidTr="00E470CD">
        <w:trPr>
          <w:jc w:val="center"/>
        </w:trPr>
        <w:tc>
          <w:tcPr>
            <w:tcW w:w="8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1D4229" w14:textId="77777777" w:rsidR="008A6F30" w:rsidRPr="00BA02B2" w:rsidRDefault="008A6F30" w:rsidP="008A6F30">
            <w:pPr>
              <w:pStyle w:val="ListParagraph"/>
              <w:widowControl/>
              <w:numPr>
                <w:ilvl w:val="0"/>
                <w:numId w:val="57"/>
              </w:numPr>
              <w:autoSpaceDE/>
              <w:autoSpaceDN/>
              <w:spacing w:before="0"/>
              <w:contextualSpacing/>
              <w:rPr>
                <w:sz w:val="20"/>
                <w:szCs w:val="20"/>
              </w:rPr>
            </w:pPr>
            <w:r w:rsidRPr="00BA02B2">
              <w:rPr>
                <w:sz w:val="20"/>
                <w:szCs w:val="20"/>
              </w:rPr>
              <w:t>Metodologia și etapele de elaborare a analizei cost beneficiu sunt corect aplicate și susținute cu informații com</w:t>
            </w:r>
            <w:r>
              <w:rPr>
                <w:sz w:val="20"/>
                <w:szCs w:val="20"/>
              </w:rPr>
              <w:t>plete și suficient detaliate – 4</w:t>
            </w:r>
            <w:r w:rsidRPr="00BA02B2">
              <w:rPr>
                <w:sz w:val="20"/>
                <w:szCs w:val="20"/>
              </w:rPr>
              <w:t xml:space="preserve"> puncte </w:t>
            </w:r>
          </w:p>
          <w:p w14:paraId="0380052D" w14:textId="77777777" w:rsidR="008A6F30" w:rsidRPr="00BA02B2" w:rsidRDefault="008A6F30" w:rsidP="008A6F30">
            <w:pPr>
              <w:pStyle w:val="ListParagraph"/>
              <w:widowControl/>
              <w:numPr>
                <w:ilvl w:val="0"/>
                <w:numId w:val="57"/>
              </w:numPr>
              <w:autoSpaceDE/>
              <w:autoSpaceDN/>
              <w:spacing w:before="0"/>
              <w:contextualSpacing/>
              <w:jc w:val="both"/>
              <w:rPr>
                <w:sz w:val="20"/>
              </w:rPr>
            </w:pPr>
            <w:r w:rsidRPr="00BA02B2">
              <w:rPr>
                <w:sz w:val="20"/>
                <w:szCs w:val="20"/>
              </w:rPr>
              <w:t xml:space="preserve">Proiecțiile veniturilor și cheltuielilor de operare sunt realiste, suficient justificate, fundamentate pe date corecte și surse verificabile – </w:t>
            </w:r>
            <w:r>
              <w:rPr>
                <w:sz w:val="20"/>
                <w:szCs w:val="20"/>
              </w:rPr>
              <w:t>4</w:t>
            </w:r>
            <w:r w:rsidRPr="00BA02B2">
              <w:rPr>
                <w:sz w:val="20"/>
                <w:szCs w:val="20"/>
              </w:rPr>
              <w:t xml:space="preserve"> puncte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1534080" w14:textId="77777777" w:rsidR="008A6F30" w:rsidRPr="00E75DE9" w:rsidRDefault="008A6F30" w:rsidP="00E470CD">
            <w:pPr>
              <w:tabs>
                <w:tab w:val="left" w:pos="623"/>
              </w:tabs>
              <w:suppressAutoHyphens/>
              <w:jc w:val="both"/>
              <w:rPr>
                <w:b/>
                <w:color w:val="1F4E79"/>
                <w:sz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DE4E55" w14:textId="77777777" w:rsidR="008A6F30" w:rsidRPr="00E75DE9" w:rsidRDefault="008A6F30" w:rsidP="00E470CD">
            <w:pPr>
              <w:jc w:val="both"/>
              <w:rPr>
                <w:b/>
                <w:color w:val="1F4E79"/>
                <w:sz w:val="20"/>
              </w:rPr>
            </w:pPr>
          </w:p>
        </w:tc>
      </w:tr>
      <w:tr w:rsidR="008A6F30" w:rsidRPr="00F11150" w14:paraId="24FDD51A" w14:textId="77777777" w:rsidTr="00E470CD">
        <w:trPr>
          <w:jc w:val="center"/>
        </w:trPr>
        <w:tc>
          <w:tcPr>
            <w:tcW w:w="8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ADAB6F" w14:textId="77777777" w:rsidR="008A6F30" w:rsidRPr="00F11150" w:rsidRDefault="008A6F30" w:rsidP="00E470CD">
            <w:pPr>
              <w:jc w:val="both"/>
              <w:rPr>
                <w:b/>
                <w:color w:val="1F4E79"/>
                <w:sz w:val="20"/>
              </w:rPr>
            </w:pPr>
            <w:r w:rsidRPr="00F11150">
              <w:rPr>
                <w:b/>
                <w:color w:val="1F4E79"/>
                <w:sz w:val="20"/>
              </w:rPr>
              <w:t>2.3. Planul de activități și obiectivele proiectului sunt corelate cu graficul de implementar</w:t>
            </w:r>
            <w:r>
              <w:rPr>
                <w:b/>
                <w:color w:val="1F4E79"/>
                <w:sz w:val="20"/>
              </w:rPr>
              <w:t>e dovedite prin respectarea urmă</w:t>
            </w:r>
            <w:r w:rsidRPr="00F11150">
              <w:rPr>
                <w:b/>
                <w:color w:val="1F4E79"/>
                <w:sz w:val="20"/>
              </w:rPr>
              <w:t>toarelor elemente</w:t>
            </w:r>
          </w:p>
          <w:p w14:paraId="5396AD85" w14:textId="77777777" w:rsidR="008A6F30" w:rsidRPr="00C24376" w:rsidRDefault="008A6F30" w:rsidP="00E470CD">
            <w:pPr>
              <w:tabs>
                <w:tab w:val="left" w:pos="623"/>
              </w:tabs>
              <w:suppressAutoHyphens/>
              <w:contextualSpacing/>
              <w:jc w:val="both"/>
              <w:rPr>
                <w:color w:val="0070C0"/>
              </w:rPr>
            </w:pPr>
            <w:r w:rsidRPr="00F11150">
              <w:rPr>
                <w:b/>
                <w:color w:val="1F4E79"/>
                <w:sz w:val="20"/>
              </w:rPr>
              <w:t xml:space="preserve"> </w:t>
            </w:r>
            <w:r w:rsidRPr="00C24376">
              <w:rPr>
                <w:i/>
                <w:sz w:val="20"/>
              </w:rPr>
              <w:t>(punctajul pentru subcriterii se însumează)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8BAC3E" w14:textId="77777777" w:rsidR="008A6F30" w:rsidRPr="00E46C41" w:rsidRDefault="008A6F30" w:rsidP="00E470CD">
            <w:pPr>
              <w:tabs>
                <w:tab w:val="left" w:pos="623"/>
              </w:tabs>
              <w:suppressAutoHyphens/>
              <w:jc w:val="center"/>
              <w:rPr>
                <w:color w:val="0070C0"/>
                <w:sz w:val="20"/>
                <w:szCs w:val="20"/>
              </w:rPr>
            </w:pPr>
            <w:r>
              <w:rPr>
                <w:b/>
                <w:color w:val="1F4E79"/>
                <w:sz w:val="20"/>
              </w:rPr>
              <w:t>5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5BBA10" w14:textId="77777777" w:rsidR="008A6F30" w:rsidRPr="00E46C41" w:rsidRDefault="008A6F30" w:rsidP="00E470CD">
            <w:pPr>
              <w:jc w:val="center"/>
              <w:rPr>
                <w:rFonts w:eastAsia="Calibri"/>
                <w:sz w:val="20"/>
                <w:szCs w:val="20"/>
              </w:rPr>
            </w:pPr>
            <w:r w:rsidRPr="00E75DE9">
              <w:rPr>
                <w:b/>
                <w:color w:val="1F4E79"/>
                <w:sz w:val="20"/>
              </w:rPr>
              <w:t>4</w:t>
            </w:r>
          </w:p>
        </w:tc>
      </w:tr>
      <w:tr w:rsidR="008A6F30" w:rsidRPr="00F11150" w14:paraId="542D5C03" w14:textId="77777777" w:rsidTr="00E470CD">
        <w:trPr>
          <w:jc w:val="center"/>
        </w:trPr>
        <w:tc>
          <w:tcPr>
            <w:tcW w:w="8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E4FF64" w14:textId="77777777" w:rsidR="008A6F30" w:rsidRPr="00AE47AB" w:rsidRDefault="008A6F30" w:rsidP="00E470CD">
            <w:pPr>
              <w:tabs>
                <w:tab w:val="left" w:pos="590"/>
              </w:tabs>
              <w:suppressAutoHyphens/>
              <w:jc w:val="both"/>
              <w:rPr>
                <w:sz w:val="20"/>
              </w:rPr>
            </w:pPr>
            <w:r w:rsidRPr="00AE47AB">
              <w:rPr>
                <w:sz w:val="20"/>
              </w:rPr>
              <w:t xml:space="preserve">2.3.1 Planul de </w:t>
            </w:r>
            <w:proofErr w:type="spellStart"/>
            <w:r w:rsidRPr="00AE47AB">
              <w:rPr>
                <w:sz w:val="20"/>
              </w:rPr>
              <w:t>activităţi</w:t>
            </w:r>
            <w:proofErr w:type="spellEnd"/>
            <w:r w:rsidRPr="00AE47AB">
              <w:rPr>
                <w:sz w:val="20"/>
              </w:rPr>
              <w:t xml:space="preserve"> este</w:t>
            </w:r>
            <w:r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fr-FR"/>
              </w:rPr>
              <w:t>realist</w:t>
            </w:r>
            <w:proofErr w:type="spellEnd"/>
            <w:r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fr-FR"/>
              </w:rPr>
              <w:t>fezabil</w:t>
            </w:r>
            <w:proofErr w:type="spellEnd"/>
            <w:r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fr-FR"/>
              </w:rPr>
              <w:t>și</w:t>
            </w:r>
            <w:proofErr w:type="spellEnd"/>
            <w:r>
              <w:rPr>
                <w:sz w:val="20"/>
                <w:szCs w:val="20"/>
                <w:lang w:val="fr-FR"/>
              </w:rPr>
              <w:t xml:space="preserve"> este </w:t>
            </w:r>
            <w:proofErr w:type="spellStart"/>
            <w:r>
              <w:rPr>
                <w:sz w:val="20"/>
                <w:szCs w:val="20"/>
                <w:lang w:val="fr-FR"/>
              </w:rPr>
              <w:t>suficient</w:t>
            </w:r>
            <w:proofErr w:type="spellEnd"/>
            <w:r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fr-FR"/>
              </w:rPr>
              <w:t>detaliat</w:t>
            </w:r>
            <w:proofErr w:type="spellEnd"/>
            <w:r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fr-FR"/>
              </w:rPr>
              <w:t>și</w:t>
            </w:r>
            <w:proofErr w:type="spellEnd"/>
            <w:r w:rsidRPr="00AE47AB">
              <w:rPr>
                <w:sz w:val="20"/>
              </w:rPr>
              <w:t xml:space="preserve"> corelat cu obiectivele proiectului atât în faza de pregătire, cât </w:t>
            </w:r>
            <w:proofErr w:type="spellStart"/>
            <w:r w:rsidRPr="00AE47AB">
              <w:rPr>
                <w:sz w:val="20"/>
              </w:rPr>
              <w:t>şi</w:t>
            </w:r>
            <w:proofErr w:type="spellEnd"/>
            <w:r w:rsidRPr="00AE47AB">
              <w:rPr>
                <w:sz w:val="20"/>
              </w:rPr>
              <w:t xml:space="preserve"> în perioada implementării acestuia = max</w:t>
            </w:r>
            <w:r>
              <w:rPr>
                <w:sz w:val="20"/>
              </w:rPr>
              <w:t>im</w:t>
            </w:r>
            <w:r w:rsidRPr="00AE47AB">
              <w:rPr>
                <w:sz w:val="20"/>
              </w:rPr>
              <w:t xml:space="preserve"> </w:t>
            </w:r>
            <w:r>
              <w:rPr>
                <w:sz w:val="20"/>
              </w:rPr>
              <w:t>2,5</w:t>
            </w:r>
            <w:r w:rsidRPr="00AE47AB">
              <w:rPr>
                <w:sz w:val="20"/>
              </w:rPr>
              <w:t xml:space="preserve"> puncte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267AF7" w14:textId="77777777" w:rsidR="008A6F30" w:rsidRPr="00F11150" w:rsidRDefault="008A6F30" w:rsidP="00E470CD">
            <w:pPr>
              <w:tabs>
                <w:tab w:val="left" w:pos="623"/>
              </w:tabs>
              <w:suppressAutoHyphens/>
              <w:jc w:val="both"/>
              <w:rPr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483531" w14:textId="77777777" w:rsidR="008A6F30" w:rsidRPr="00F11150" w:rsidRDefault="008A6F30" w:rsidP="00E470CD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8A6F30" w:rsidRPr="00F11150" w14:paraId="5753B105" w14:textId="77777777" w:rsidTr="00E470CD">
        <w:trPr>
          <w:jc w:val="center"/>
        </w:trPr>
        <w:tc>
          <w:tcPr>
            <w:tcW w:w="8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2FB64E" w14:textId="77777777" w:rsidR="008A6F30" w:rsidRPr="00AE47AB" w:rsidRDefault="008A6F30" w:rsidP="00E470CD">
            <w:pPr>
              <w:tabs>
                <w:tab w:val="left" w:pos="590"/>
              </w:tabs>
              <w:suppressAutoHyphens/>
              <w:jc w:val="both"/>
              <w:rPr>
                <w:sz w:val="20"/>
              </w:rPr>
            </w:pPr>
            <w:r w:rsidRPr="00AE47AB">
              <w:rPr>
                <w:sz w:val="20"/>
              </w:rPr>
              <w:t xml:space="preserve">2.3.2. Întreaga durată a proiectului este estimată în mod realist </w:t>
            </w:r>
            <w:proofErr w:type="spellStart"/>
            <w:r w:rsidRPr="00AE47AB">
              <w:rPr>
                <w:sz w:val="20"/>
              </w:rPr>
              <w:t>şi</w:t>
            </w:r>
            <w:proofErr w:type="spellEnd"/>
            <w:r w:rsidRPr="00AE47AB">
              <w:rPr>
                <w:sz w:val="20"/>
              </w:rPr>
              <w:t xml:space="preserve"> fezabil, iar </w:t>
            </w:r>
            <w:proofErr w:type="spellStart"/>
            <w:r w:rsidRPr="00AE47AB">
              <w:rPr>
                <w:sz w:val="20"/>
              </w:rPr>
              <w:t>desfăşurarea</w:t>
            </w:r>
            <w:proofErr w:type="spellEnd"/>
            <w:r w:rsidRPr="00AE47AB">
              <w:rPr>
                <w:sz w:val="20"/>
              </w:rPr>
              <w:t xml:space="preserve"> în timp a </w:t>
            </w:r>
            <w:proofErr w:type="spellStart"/>
            <w:r w:rsidRPr="00AE47AB">
              <w:rPr>
                <w:sz w:val="20"/>
              </w:rPr>
              <w:t>activităţilor</w:t>
            </w:r>
            <w:proofErr w:type="spellEnd"/>
            <w:r w:rsidRPr="00AE47AB">
              <w:rPr>
                <w:sz w:val="20"/>
              </w:rPr>
              <w:t xml:space="preserve"> este </w:t>
            </w:r>
            <w:proofErr w:type="spellStart"/>
            <w:r w:rsidRPr="00AE47AB">
              <w:rPr>
                <w:sz w:val="20"/>
              </w:rPr>
              <w:t>eşalonată</w:t>
            </w:r>
            <w:proofErr w:type="spellEnd"/>
            <w:r w:rsidRPr="00AE47AB">
              <w:rPr>
                <w:sz w:val="20"/>
              </w:rPr>
              <w:t xml:space="preserve"> corect  = max</w:t>
            </w:r>
            <w:r>
              <w:rPr>
                <w:sz w:val="20"/>
              </w:rPr>
              <w:t>im</w:t>
            </w:r>
            <w:r w:rsidRPr="00AE47AB">
              <w:rPr>
                <w:sz w:val="20"/>
              </w:rPr>
              <w:t xml:space="preserve"> 2</w:t>
            </w:r>
            <w:r>
              <w:rPr>
                <w:sz w:val="20"/>
              </w:rPr>
              <w:t>,5</w:t>
            </w:r>
            <w:r w:rsidRPr="00AE47AB">
              <w:rPr>
                <w:sz w:val="20"/>
              </w:rPr>
              <w:t xml:space="preserve"> puncte                                                              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71B8A9" w14:textId="77777777" w:rsidR="008A6F30" w:rsidRPr="00F11150" w:rsidRDefault="008A6F30" w:rsidP="00E470CD">
            <w:pPr>
              <w:tabs>
                <w:tab w:val="left" w:pos="623"/>
              </w:tabs>
              <w:suppressAutoHyphens/>
              <w:jc w:val="both"/>
              <w:rPr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C5FBA5" w14:textId="77777777" w:rsidR="008A6F30" w:rsidRPr="00F11150" w:rsidRDefault="008A6F30" w:rsidP="00E470CD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8A6F30" w:rsidRPr="00F11150" w14:paraId="792D6986" w14:textId="77777777" w:rsidTr="00E470CD">
        <w:trPr>
          <w:jc w:val="center"/>
        </w:trPr>
        <w:tc>
          <w:tcPr>
            <w:tcW w:w="8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0BB02FB" w14:textId="77777777" w:rsidR="008A6F30" w:rsidRPr="00997ECC" w:rsidRDefault="008A6F30" w:rsidP="00E470CD">
            <w:pPr>
              <w:jc w:val="both"/>
              <w:rPr>
                <w:sz w:val="20"/>
                <w:szCs w:val="20"/>
              </w:rPr>
            </w:pPr>
            <w:r w:rsidRPr="00997ECC">
              <w:rPr>
                <w:b/>
                <w:color w:val="1F4E79"/>
                <w:sz w:val="20"/>
              </w:rPr>
              <w:t>2.</w:t>
            </w:r>
            <w:r>
              <w:rPr>
                <w:b/>
                <w:color w:val="1F4E79"/>
                <w:sz w:val="20"/>
              </w:rPr>
              <w:t>4</w:t>
            </w:r>
            <w:r w:rsidRPr="00997ECC">
              <w:rPr>
                <w:b/>
                <w:color w:val="1F4E79"/>
                <w:sz w:val="20"/>
              </w:rPr>
              <w:t xml:space="preserve">. </w:t>
            </w:r>
            <w:r>
              <w:rPr>
                <w:b/>
                <w:color w:val="1F4E79"/>
                <w:sz w:val="20"/>
              </w:rPr>
              <w:t>Maturitatea proiectului - e</w:t>
            </w:r>
            <w:r w:rsidRPr="00997ECC">
              <w:rPr>
                <w:b/>
                <w:color w:val="1F4E79"/>
                <w:sz w:val="20"/>
              </w:rPr>
              <w:t>xistența principalelor avize relevante pentru proiect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16E1BD1" w14:textId="77777777" w:rsidR="008A6F30" w:rsidRPr="00491CCB" w:rsidRDefault="008A6F30" w:rsidP="00E470CD">
            <w:pPr>
              <w:ind w:left="34"/>
              <w:jc w:val="center"/>
              <w:rPr>
                <w:b/>
                <w:color w:val="244061" w:themeColor="accent1" w:themeShade="80"/>
                <w:sz w:val="20"/>
                <w:szCs w:val="20"/>
              </w:rPr>
            </w:pPr>
            <w:r w:rsidRPr="00491CCB">
              <w:rPr>
                <w:b/>
                <w:color w:val="244061" w:themeColor="accent1" w:themeShade="80"/>
                <w:sz w:val="20"/>
                <w:szCs w:val="20"/>
              </w:rPr>
              <w:t>4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2E0973" w14:textId="77777777" w:rsidR="008A6F30" w:rsidRPr="00491CCB" w:rsidRDefault="008A6F30" w:rsidP="00E470CD">
            <w:pPr>
              <w:ind w:left="34"/>
              <w:jc w:val="center"/>
              <w:rPr>
                <w:b/>
                <w:color w:val="244061" w:themeColor="accent1" w:themeShade="80"/>
                <w:sz w:val="20"/>
                <w:szCs w:val="20"/>
              </w:rPr>
            </w:pPr>
            <w:r w:rsidRPr="00491CCB">
              <w:rPr>
                <w:b/>
                <w:color w:val="244061" w:themeColor="accent1" w:themeShade="80"/>
                <w:sz w:val="20"/>
                <w:szCs w:val="20"/>
              </w:rPr>
              <w:t>1</w:t>
            </w:r>
          </w:p>
        </w:tc>
      </w:tr>
      <w:tr w:rsidR="008A6F30" w:rsidRPr="00F11150" w14:paraId="55DEB003" w14:textId="77777777" w:rsidTr="00E470CD">
        <w:trPr>
          <w:jc w:val="center"/>
        </w:trPr>
        <w:tc>
          <w:tcPr>
            <w:tcW w:w="8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E363755" w14:textId="77777777" w:rsidR="008A6F30" w:rsidRPr="00997ECC" w:rsidRDefault="008A6F30" w:rsidP="00E470CD">
            <w:pPr>
              <w:jc w:val="both"/>
              <w:rPr>
                <w:sz w:val="20"/>
                <w:szCs w:val="20"/>
              </w:rPr>
            </w:pPr>
            <w:r w:rsidRPr="00997ECC">
              <w:rPr>
                <w:sz w:val="20"/>
              </w:rPr>
              <w:t>2.</w:t>
            </w:r>
            <w:r>
              <w:rPr>
                <w:sz w:val="20"/>
              </w:rPr>
              <w:t>4</w:t>
            </w:r>
            <w:r w:rsidRPr="00997ECC">
              <w:rPr>
                <w:sz w:val="20"/>
              </w:rPr>
              <w:t xml:space="preserve">.1. </w:t>
            </w:r>
            <w:proofErr w:type="spellStart"/>
            <w:r w:rsidRPr="00997ECC">
              <w:rPr>
                <w:sz w:val="20"/>
              </w:rPr>
              <w:t>Existenţa</w:t>
            </w:r>
            <w:proofErr w:type="spellEnd"/>
            <w:r w:rsidRPr="00997ECC">
              <w:rPr>
                <w:sz w:val="20"/>
              </w:rPr>
              <w:t xml:space="preserve"> </w:t>
            </w:r>
            <w:proofErr w:type="spellStart"/>
            <w:r w:rsidRPr="00997ECC">
              <w:rPr>
                <w:sz w:val="20"/>
              </w:rPr>
              <w:t>autorizaţiei</w:t>
            </w:r>
            <w:proofErr w:type="spellEnd"/>
            <w:r w:rsidRPr="00997ECC">
              <w:rPr>
                <w:sz w:val="20"/>
              </w:rPr>
              <w:t xml:space="preserve"> de construire pentru </w:t>
            </w:r>
            <w:proofErr w:type="spellStart"/>
            <w:r w:rsidRPr="00997ECC">
              <w:rPr>
                <w:sz w:val="20"/>
              </w:rPr>
              <w:t>investiţia</w:t>
            </w:r>
            <w:proofErr w:type="spellEnd"/>
            <w:r w:rsidRPr="00997ECC">
              <w:rPr>
                <w:sz w:val="20"/>
              </w:rPr>
              <w:t xml:space="preserve"> de bază la depunerea CRF = max</w:t>
            </w:r>
            <w:r>
              <w:rPr>
                <w:sz w:val="20"/>
              </w:rPr>
              <w:t>im</w:t>
            </w:r>
            <w:r w:rsidRPr="00997ECC">
              <w:rPr>
                <w:sz w:val="20"/>
              </w:rPr>
              <w:t xml:space="preserve"> 2 puncte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F5A93E" w14:textId="77777777" w:rsidR="008A6F30" w:rsidRDefault="008A6F30" w:rsidP="00E470CD">
            <w:pPr>
              <w:tabs>
                <w:tab w:val="left" w:pos="623"/>
              </w:tabs>
              <w:suppressAutoHyphens/>
              <w:jc w:val="both"/>
              <w:rPr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6AA8E8" w14:textId="77777777" w:rsidR="008A6F30" w:rsidRPr="00EE582D" w:rsidRDefault="008A6F30" w:rsidP="00E470CD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8A6F30" w:rsidRPr="00F11150" w14:paraId="763F73B6" w14:textId="77777777" w:rsidTr="00E470CD">
        <w:trPr>
          <w:jc w:val="center"/>
        </w:trPr>
        <w:tc>
          <w:tcPr>
            <w:tcW w:w="8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1333DC" w14:textId="77777777" w:rsidR="008A6F30" w:rsidRPr="00997ECC" w:rsidRDefault="008A6F30" w:rsidP="008A6F30">
            <w:pPr>
              <w:pStyle w:val="ListParagraph"/>
              <w:widowControl/>
              <w:numPr>
                <w:ilvl w:val="0"/>
                <w:numId w:val="59"/>
              </w:numPr>
              <w:autoSpaceDE/>
              <w:autoSpaceDN/>
              <w:spacing w:before="0"/>
              <w:contextualSpacing/>
              <w:jc w:val="both"/>
              <w:rPr>
                <w:sz w:val="20"/>
                <w:szCs w:val="20"/>
              </w:rPr>
            </w:pPr>
            <w:r w:rsidRPr="00997ECC">
              <w:rPr>
                <w:sz w:val="20"/>
              </w:rPr>
              <w:t xml:space="preserve">Există </w:t>
            </w:r>
            <w:proofErr w:type="spellStart"/>
            <w:r w:rsidRPr="00997ECC">
              <w:rPr>
                <w:sz w:val="20"/>
              </w:rPr>
              <w:t>autorizaţia</w:t>
            </w:r>
            <w:proofErr w:type="spellEnd"/>
            <w:r w:rsidRPr="00997ECC">
              <w:rPr>
                <w:sz w:val="20"/>
              </w:rPr>
              <w:t xml:space="preserve"> de construire la depunerea CRF = 2 puncte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B977C9" w14:textId="77777777" w:rsidR="008A6F30" w:rsidRDefault="008A6F30" w:rsidP="00E470CD">
            <w:pPr>
              <w:tabs>
                <w:tab w:val="left" w:pos="623"/>
              </w:tabs>
              <w:suppressAutoHyphens/>
              <w:jc w:val="both"/>
              <w:rPr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350CF9" w14:textId="77777777" w:rsidR="008A6F30" w:rsidRPr="00EE582D" w:rsidRDefault="008A6F30" w:rsidP="00E470CD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8A6F30" w:rsidRPr="00F11150" w14:paraId="397896F6" w14:textId="77777777" w:rsidTr="00E470CD">
        <w:trPr>
          <w:jc w:val="center"/>
        </w:trPr>
        <w:tc>
          <w:tcPr>
            <w:tcW w:w="8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47035A" w14:textId="77777777" w:rsidR="008A6F30" w:rsidRPr="00997ECC" w:rsidRDefault="008A6F30" w:rsidP="008A6F30">
            <w:pPr>
              <w:pStyle w:val="ListParagraph"/>
              <w:widowControl/>
              <w:numPr>
                <w:ilvl w:val="0"/>
                <w:numId w:val="59"/>
              </w:numPr>
              <w:autoSpaceDE/>
              <w:autoSpaceDN/>
              <w:spacing w:before="0"/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997ECC">
              <w:rPr>
                <w:sz w:val="20"/>
              </w:rPr>
              <w:t>Existenţa</w:t>
            </w:r>
            <w:proofErr w:type="spellEnd"/>
            <w:r w:rsidRPr="00997ECC">
              <w:rPr>
                <w:sz w:val="20"/>
              </w:rPr>
              <w:t xml:space="preserve">, la depunerea CRF, a dovezii depunerii </w:t>
            </w:r>
            <w:proofErr w:type="spellStart"/>
            <w:r w:rsidRPr="00997ECC">
              <w:rPr>
                <w:sz w:val="20"/>
              </w:rPr>
              <w:t>documentaţiei</w:t>
            </w:r>
            <w:proofErr w:type="spellEnd"/>
            <w:r w:rsidRPr="00997ECC">
              <w:rPr>
                <w:sz w:val="20"/>
              </w:rPr>
              <w:t xml:space="preserve"> pentru </w:t>
            </w:r>
            <w:proofErr w:type="spellStart"/>
            <w:r w:rsidRPr="00997ECC">
              <w:rPr>
                <w:sz w:val="20"/>
              </w:rPr>
              <w:t>obţinerea</w:t>
            </w:r>
            <w:proofErr w:type="spellEnd"/>
            <w:r w:rsidRPr="00997ECC">
              <w:rPr>
                <w:sz w:val="20"/>
              </w:rPr>
              <w:t xml:space="preserve"> </w:t>
            </w:r>
            <w:proofErr w:type="spellStart"/>
            <w:r w:rsidRPr="00997ECC">
              <w:rPr>
                <w:sz w:val="20"/>
              </w:rPr>
              <w:t>autorizaţiei</w:t>
            </w:r>
            <w:proofErr w:type="spellEnd"/>
            <w:r w:rsidRPr="00997ECC">
              <w:rPr>
                <w:sz w:val="20"/>
              </w:rPr>
              <w:t xml:space="preserve"> de construire pentru </w:t>
            </w:r>
            <w:proofErr w:type="spellStart"/>
            <w:r w:rsidRPr="00997ECC">
              <w:rPr>
                <w:sz w:val="20"/>
              </w:rPr>
              <w:t>investiţia</w:t>
            </w:r>
            <w:proofErr w:type="spellEnd"/>
            <w:r w:rsidRPr="00997ECC">
              <w:rPr>
                <w:sz w:val="20"/>
              </w:rPr>
              <w:t xml:space="preserve"> de bază =1 punct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5885CF" w14:textId="77777777" w:rsidR="008A6F30" w:rsidRDefault="008A6F30" w:rsidP="00E470CD">
            <w:pPr>
              <w:tabs>
                <w:tab w:val="left" w:pos="623"/>
              </w:tabs>
              <w:suppressAutoHyphens/>
              <w:jc w:val="both"/>
              <w:rPr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12489D" w14:textId="77777777" w:rsidR="008A6F30" w:rsidRPr="00EE582D" w:rsidRDefault="008A6F30" w:rsidP="00E470CD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8A6F30" w:rsidRPr="00F11150" w14:paraId="74EC56F1" w14:textId="77777777" w:rsidTr="00E470CD">
        <w:trPr>
          <w:jc w:val="center"/>
        </w:trPr>
        <w:tc>
          <w:tcPr>
            <w:tcW w:w="8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4432BB" w14:textId="77777777" w:rsidR="008A6F30" w:rsidRPr="000D4ED0" w:rsidRDefault="008A6F30" w:rsidP="008A6F30">
            <w:pPr>
              <w:pStyle w:val="ListParagraph"/>
              <w:widowControl/>
              <w:numPr>
                <w:ilvl w:val="0"/>
                <w:numId w:val="59"/>
              </w:numPr>
              <w:autoSpaceDE/>
              <w:autoSpaceDN/>
              <w:spacing w:before="0"/>
              <w:contextualSpacing/>
              <w:jc w:val="both"/>
              <w:rPr>
                <w:sz w:val="20"/>
                <w:szCs w:val="20"/>
              </w:rPr>
            </w:pPr>
            <w:r w:rsidRPr="00586E5F">
              <w:rPr>
                <w:sz w:val="20"/>
              </w:rPr>
              <w:t xml:space="preserve">Nu există </w:t>
            </w:r>
            <w:proofErr w:type="spellStart"/>
            <w:r w:rsidRPr="00586E5F">
              <w:rPr>
                <w:sz w:val="20"/>
              </w:rPr>
              <w:t>autorizaţia</w:t>
            </w:r>
            <w:proofErr w:type="spellEnd"/>
            <w:r w:rsidRPr="00586E5F">
              <w:rPr>
                <w:sz w:val="20"/>
              </w:rPr>
              <w:t xml:space="preserve">/dovada depunerii </w:t>
            </w:r>
            <w:proofErr w:type="spellStart"/>
            <w:r w:rsidRPr="00586E5F">
              <w:rPr>
                <w:sz w:val="20"/>
              </w:rPr>
              <w:t>documentaţiei</w:t>
            </w:r>
            <w:proofErr w:type="spellEnd"/>
            <w:r w:rsidRPr="00586E5F">
              <w:rPr>
                <w:sz w:val="20"/>
              </w:rPr>
              <w:t xml:space="preserve"> = 0 puncte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D5B2831" w14:textId="77777777" w:rsidR="008A6F30" w:rsidRDefault="008A6F30" w:rsidP="00E470CD">
            <w:pPr>
              <w:tabs>
                <w:tab w:val="left" w:pos="623"/>
              </w:tabs>
              <w:suppressAutoHyphens/>
              <w:jc w:val="both"/>
              <w:rPr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21CE18" w14:textId="77777777" w:rsidR="008A6F30" w:rsidRPr="00EE582D" w:rsidRDefault="008A6F30" w:rsidP="00E470CD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8A6F30" w:rsidRPr="00F11150" w14:paraId="3CFB6F13" w14:textId="77777777" w:rsidTr="00E470CD">
        <w:trPr>
          <w:jc w:val="center"/>
        </w:trPr>
        <w:tc>
          <w:tcPr>
            <w:tcW w:w="8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D04ECB" w14:textId="77777777" w:rsidR="008A6F30" w:rsidRPr="00997ECC" w:rsidRDefault="008A6F30" w:rsidP="00E470CD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2.4.2.  </w:t>
            </w:r>
            <w:r w:rsidRPr="00586E5F">
              <w:rPr>
                <w:sz w:val="20"/>
              </w:rPr>
              <w:t>Exist</w:t>
            </w:r>
            <w:r>
              <w:rPr>
                <w:sz w:val="20"/>
              </w:rPr>
              <w:t>a</w:t>
            </w:r>
            <w:r w:rsidRPr="00586E5F">
              <w:rPr>
                <w:sz w:val="20"/>
              </w:rPr>
              <w:t xml:space="preserve"> </w:t>
            </w:r>
            <w:r>
              <w:rPr>
                <w:sz w:val="20"/>
              </w:rPr>
              <w:t>avizul tehnic</w:t>
            </w:r>
            <w:r w:rsidRPr="00586E5F">
              <w:rPr>
                <w:sz w:val="20"/>
              </w:rPr>
              <w:t xml:space="preserve"> de racordare</w:t>
            </w:r>
            <w:r>
              <w:rPr>
                <w:sz w:val="20"/>
              </w:rPr>
              <w:t xml:space="preserve"> la rețeaua de gaze naturale (dacă este cazul) și la sistemul energetic național </w:t>
            </w:r>
            <w:r w:rsidRPr="00586E5F">
              <w:rPr>
                <w:sz w:val="20"/>
              </w:rPr>
              <w:t xml:space="preserve">la depunerea CRF = </w:t>
            </w:r>
            <w:r>
              <w:rPr>
                <w:sz w:val="20"/>
              </w:rPr>
              <w:t>1</w:t>
            </w:r>
            <w:r w:rsidRPr="00586E5F">
              <w:rPr>
                <w:sz w:val="20"/>
              </w:rPr>
              <w:t xml:space="preserve"> puncte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6B834F" w14:textId="77777777" w:rsidR="008A6F30" w:rsidRDefault="008A6F30" w:rsidP="00E470CD">
            <w:pPr>
              <w:tabs>
                <w:tab w:val="left" w:pos="623"/>
              </w:tabs>
              <w:suppressAutoHyphens/>
              <w:jc w:val="both"/>
              <w:rPr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994511" w14:textId="77777777" w:rsidR="008A6F30" w:rsidRPr="00EE582D" w:rsidRDefault="008A6F30" w:rsidP="00E470CD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8A6F30" w:rsidRPr="00F11150" w14:paraId="1A69E7DA" w14:textId="77777777" w:rsidTr="00E470CD">
        <w:trPr>
          <w:jc w:val="center"/>
        </w:trPr>
        <w:tc>
          <w:tcPr>
            <w:tcW w:w="8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E0F3D6" w14:textId="77777777" w:rsidR="008A6F30" w:rsidRPr="00997ECC" w:rsidRDefault="008A6F30" w:rsidP="00E470CD">
            <w:pPr>
              <w:jc w:val="both"/>
              <w:rPr>
                <w:sz w:val="20"/>
                <w:szCs w:val="20"/>
              </w:rPr>
            </w:pPr>
            <w:r w:rsidRPr="00997ECC">
              <w:rPr>
                <w:sz w:val="20"/>
              </w:rPr>
              <w:t>2.</w:t>
            </w:r>
            <w:r>
              <w:rPr>
                <w:sz w:val="20"/>
              </w:rPr>
              <w:t>4</w:t>
            </w:r>
            <w:r w:rsidRPr="00997ECC">
              <w:rPr>
                <w:sz w:val="20"/>
              </w:rPr>
              <w:t>.3. Alte avize relevante pentru implementarea proiectu</w:t>
            </w:r>
            <w:r>
              <w:rPr>
                <w:sz w:val="20"/>
              </w:rPr>
              <w:t>lui identificate de solicitant în funcție de tipul de lucră</w:t>
            </w:r>
            <w:r w:rsidRPr="00997ECC">
              <w:rPr>
                <w:sz w:val="20"/>
              </w:rPr>
              <w:t>ri</w:t>
            </w:r>
            <w:r>
              <w:rPr>
                <w:sz w:val="20"/>
              </w:rPr>
              <w:t xml:space="preserve"> și legislația în vigoare</w:t>
            </w:r>
            <w:r w:rsidRPr="00997ECC">
              <w:rPr>
                <w:sz w:val="20"/>
              </w:rPr>
              <w:t xml:space="preserve"> = 1 punct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F71A9B" w14:textId="77777777" w:rsidR="008A6F30" w:rsidRDefault="008A6F30" w:rsidP="00E470CD">
            <w:pPr>
              <w:tabs>
                <w:tab w:val="left" w:pos="623"/>
              </w:tabs>
              <w:suppressAutoHyphens/>
              <w:jc w:val="both"/>
              <w:rPr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C4792F" w14:textId="77777777" w:rsidR="008A6F30" w:rsidRPr="00EE582D" w:rsidRDefault="008A6F30" w:rsidP="00E470CD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8A6F30" w:rsidRPr="00F11150" w14:paraId="3A8BB751" w14:textId="77777777" w:rsidTr="00E470CD">
        <w:trPr>
          <w:jc w:val="center"/>
        </w:trPr>
        <w:tc>
          <w:tcPr>
            <w:tcW w:w="8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F05F9F" w14:textId="77777777" w:rsidR="008A6F30" w:rsidRPr="00997ECC" w:rsidRDefault="008A6F30" w:rsidP="00E470CD">
            <w:pPr>
              <w:jc w:val="both"/>
              <w:rPr>
                <w:sz w:val="20"/>
                <w:szCs w:val="20"/>
              </w:rPr>
            </w:pPr>
            <w:r w:rsidRPr="0065223C">
              <w:rPr>
                <w:i/>
                <w:sz w:val="20"/>
              </w:rPr>
              <w:t xml:space="preserve">In cazul in care avizele de la punctele 2.4.1. si 2.4.2. nu sunt relevante pentru tipul de proiecte promovate, </w:t>
            </w:r>
            <w:r>
              <w:rPr>
                <w:i/>
                <w:sz w:val="20"/>
              </w:rPr>
              <w:t>î</w:t>
            </w:r>
            <w:r w:rsidRPr="0065223C">
              <w:rPr>
                <w:i/>
                <w:sz w:val="20"/>
              </w:rPr>
              <w:t>ntregul punctaj se acord</w:t>
            </w:r>
            <w:r>
              <w:rPr>
                <w:i/>
                <w:sz w:val="20"/>
              </w:rPr>
              <w:t>ă</w:t>
            </w:r>
            <w:r w:rsidRPr="0065223C">
              <w:rPr>
                <w:i/>
                <w:sz w:val="20"/>
              </w:rPr>
              <w:t xml:space="preserve"> criteriului 2.4.3.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915743" w14:textId="77777777" w:rsidR="008A6F30" w:rsidRDefault="008A6F30" w:rsidP="00E470CD">
            <w:pPr>
              <w:tabs>
                <w:tab w:val="left" w:pos="623"/>
              </w:tabs>
              <w:suppressAutoHyphens/>
              <w:jc w:val="both"/>
              <w:rPr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CD92F7" w14:textId="77777777" w:rsidR="008A6F30" w:rsidRPr="00EE582D" w:rsidRDefault="008A6F30" w:rsidP="00E470CD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8A6F30" w:rsidRPr="00F11150" w14:paraId="755A5142" w14:textId="77777777" w:rsidTr="00E470CD">
        <w:trPr>
          <w:jc w:val="center"/>
        </w:trPr>
        <w:tc>
          <w:tcPr>
            <w:tcW w:w="8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047100" w14:textId="77777777" w:rsidR="008A6F30" w:rsidRPr="00997ECC" w:rsidRDefault="008A6F30" w:rsidP="00E470CD">
            <w:pPr>
              <w:jc w:val="both"/>
              <w:rPr>
                <w:sz w:val="20"/>
                <w:szCs w:val="20"/>
                <w:lang w:val="fr-FR"/>
              </w:rPr>
            </w:pPr>
            <w:r w:rsidRPr="00997ECC">
              <w:rPr>
                <w:b/>
                <w:color w:val="1F4E79"/>
                <w:sz w:val="20"/>
              </w:rPr>
              <w:t>2.</w:t>
            </w:r>
            <w:r>
              <w:rPr>
                <w:b/>
                <w:color w:val="1F4E79"/>
                <w:sz w:val="20"/>
              </w:rPr>
              <w:t>5</w:t>
            </w:r>
            <w:r w:rsidRPr="00997ECC">
              <w:rPr>
                <w:color w:val="1F4E79"/>
                <w:sz w:val="20"/>
              </w:rPr>
              <w:t xml:space="preserve">. </w:t>
            </w:r>
            <w:r>
              <w:rPr>
                <w:b/>
                <w:color w:val="1F4E79"/>
                <w:sz w:val="20"/>
              </w:rPr>
              <w:t>Riscurile i</w:t>
            </w:r>
            <w:r w:rsidRPr="00997ECC">
              <w:rPr>
                <w:b/>
                <w:color w:val="1F4E79"/>
                <w:sz w:val="20"/>
              </w:rPr>
              <w:t>de</w:t>
            </w:r>
            <w:r>
              <w:rPr>
                <w:b/>
                <w:color w:val="1F4E79"/>
                <w:sz w:val="20"/>
              </w:rPr>
              <w:t>n</w:t>
            </w:r>
            <w:r w:rsidRPr="00997ECC">
              <w:rPr>
                <w:b/>
                <w:color w:val="1F4E79"/>
                <w:sz w:val="20"/>
              </w:rPr>
              <w:t xml:space="preserve">tificate sunt </w:t>
            </w:r>
            <w:r>
              <w:rPr>
                <w:b/>
                <w:color w:val="1F4E79"/>
                <w:sz w:val="20"/>
              </w:rPr>
              <w:t xml:space="preserve">complete, </w:t>
            </w:r>
            <w:r w:rsidRPr="00997ECC">
              <w:rPr>
                <w:b/>
                <w:color w:val="1F4E79"/>
                <w:sz w:val="20"/>
              </w:rPr>
              <w:t>relevante, iar măsurile de prevenire</w:t>
            </w:r>
            <w:r>
              <w:rPr>
                <w:b/>
                <w:color w:val="1F4E79"/>
                <w:sz w:val="20"/>
              </w:rPr>
              <w:t xml:space="preserve">, </w:t>
            </w:r>
            <w:r w:rsidRPr="00997ECC">
              <w:rPr>
                <w:b/>
                <w:color w:val="1F4E79"/>
                <w:sz w:val="20"/>
              </w:rPr>
              <w:t xml:space="preserve">diminuare </w:t>
            </w:r>
            <w:r>
              <w:rPr>
                <w:b/>
                <w:color w:val="1F4E79"/>
                <w:sz w:val="20"/>
              </w:rPr>
              <w:t>și management ale acestora</w:t>
            </w:r>
            <w:r w:rsidRPr="00997ECC">
              <w:rPr>
                <w:b/>
                <w:color w:val="1F4E79"/>
                <w:sz w:val="20"/>
              </w:rPr>
              <w:t xml:space="preserve"> sunt prezentate </w:t>
            </w:r>
            <w:proofErr w:type="spellStart"/>
            <w:r w:rsidRPr="00997ECC">
              <w:rPr>
                <w:b/>
                <w:color w:val="1F4E79"/>
                <w:sz w:val="20"/>
              </w:rPr>
              <w:t>şi</w:t>
            </w:r>
            <w:proofErr w:type="spellEnd"/>
            <w:r w:rsidRPr="00997ECC">
              <w:rPr>
                <w:b/>
                <w:color w:val="1F4E79"/>
                <w:sz w:val="20"/>
              </w:rPr>
              <w:t xml:space="preserve"> detaliate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6FC6EB" w14:textId="77777777" w:rsidR="008A6F30" w:rsidRPr="0080178C" w:rsidRDefault="008A6F30" w:rsidP="00E470CD">
            <w:pPr>
              <w:tabs>
                <w:tab w:val="left" w:pos="623"/>
              </w:tabs>
              <w:suppressAutoHyphens/>
              <w:jc w:val="center"/>
              <w:rPr>
                <w:sz w:val="20"/>
                <w:szCs w:val="20"/>
                <w:lang w:val="en-US"/>
              </w:rPr>
            </w:pPr>
            <w:r>
              <w:rPr>
                <w:b/>
                <w:color w:val="1F4E79"/>
                <w:sz w:val="20"/>
              </w:rPr>
              <w:t>3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2F0EDF" w14:textId="77777777" w:rsidR="008A6F30" w:rsidRPr="00265502" w:rsidRDefault="008A6F30" w:rsidP="00E470CD">
            <w:pPr>
              <w:jc w:val="center"/>
              <w:rPr>
                <w:rFonts w:eastAsia="Calibri"/>
                <w:sz w:val="20"/>
                <w:szCs w:val="20"/>
              </w:rPr>
            </w:pPr>
            <w:r w:rsidRPr="00E75DE9">
              <w:rPr>
                <w:b/>
                <w:color w:val="1F4E79"/>
                <w:sz w:val="20"/>
              </w:rPr>
              <w:t>1</w:t>
            </w:r>
          </w:p>
        </w:tc>
      </w:tr>
      <w:tr w:rsidR="008A6F30" w:rsidRPr="00F11150" w14:paraId="0E07553A" w14:textId="77777777" w:rsidTr="00E470CD">
        <w:trPr>
          <w:jc w:val="center"/>
        </w:trPr>
        <w:tc>
          <w:tcPr>
            <w:tcW w:w="8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EC3F6C" w14:textId="77777777" w:rsidR="008A6F30" w:rsidRPr="00997ECC" w:rsidRDefault="008A6F30" w:rsidP="00E470CD">
            <w:pPr>
              <w:jc w:val="both"/>
              <w:rPr>
                <w:b/>
                <w:color w:val="1F4E79"/>
                <w:sz w:val="20"/>
              </w:rPr>
            </w:pPr>
            <w:r w:rsidRPr="00014E4E">
              <w:rPr>
                <w:iCs/>
                <w:sz w:val="20"/>
                <w:szCs w:val="20"/>
              </w:rPr>
              <w:t>Riscurile identificate sunt complete și realiste = 1</w:t>
            </w:r>
            <w:r>
              <w:rPr>
                <w:iCs/>
                <w:sz w:val="20"/>
                <w:szCs w:val="20"/>
              </w:rPr>
              <w:t>,5</w:t>
            </w:r>
            <w:r w:rsidRPr="00014E4E">
              <w:rPr>
                <w:iCs/>
                <w:sz w:val="20"/>
                <w:szCs w:val="20"/>
              </w:rPr>
              <w:t xml:space="preserve"> punct</w:t>
            </w:r>
            <w:r>
              <w:rPr>
                <w:iCs/>
                <w:sz w:val="20"/>
                <w:szCs w:val="20"/>
              </w:rPr>
              <w:t>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49E230" w14:textId="77777777" w:rsidR="008A6F30" w:rsidRDefault="008A6F30" w:rsidP="00E470CD">
            <w:pPr>
              <w:tabs>
                <w:tab w:val="left" w:pos="623"/>
              </w:tabs>
              <w:suppressAutoHyphens/>
              <w:jc w:val="center"/>
              <w:rPr>
                <w:b/>
                <w:color w:val="1F4E79"/>
                <w:sz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76F7A6" w14:textId="77777777" w:rsidR="008A6F30" w:rsidRPr="00E75DE9" w:rsidRDefault="008A6F30" w:rsidP="00E470CD">
            <w:pPr>
              <w:jc w:val="center"/>
              <w:rPr>
                <w:b/>
                <w:color w:val="1F4E79"/>
                <w:sz w:val="20"/>
              </w:rPr>
            </w:pPr>
          </w:p>
        </w:tc>
      </w:tr>
      <w:tr w:rsidR="008A6F30" w:rsidRPr="00F11150" w14:paraId="3C0671DD" w14:textId="77777777" w:rsidTr="00E470CD">
        <w:trPr>
          <w:jc w:val="center"/>
        </w:trPr>
        <w:tc>
          <w:tcPr>
            <w:tcW w:w="8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5D5535" w14:textId="77777777" w:rsidR="008A6F30" w:rsidRPr="00997ECC" w:rsidRDefault="008A6F30" w:rsidP="00E470CD">
            <w:pPr>
              <w:jc w:val="both"/>
              <w:rPr>
                <w:sz w:val="20"/>
                <w:szCs w:val="20"/>
                <w:lang w:val="fr-FR"/>
              </w:rPr>
            </w:pPr>
            <w:r w:rsidRPr="00014E4E">
              <w:rPr>
                <w:iCs/>
                <w:sz w:val="20"/>
                <w:szCs w:val="20"/>
              </w:rPr>
              <w:t>Mecanismele de gestionare a riscurilor sunt adecvate și realiste = 1</w:t>
            </w:r>
            <w:r>
              <w:rPr>
                <w:iCs/>
                <w:sz w:val="20"/>
                <w:szCs w:val="20"/>
              </w:rPr>
              <w:t>,5</w:t>
            </w:r>
            <w:r w:rsidRPr="00014E4E">
              <w:rPr>
                <w:iCs/>
                <w:sz w:val="20"/>
                <w:szCs w:val="20"/>
              </w:rPr>
              <w:t xml:space="preserve"> punct</w:t>
            </w:r>
            <w:r>
              <w:rPr>
                <w:iCs/>
                <w:sz w:val="20"/>
                <w:szCs w:val="20"/>
              </w:rPr>
              <w:t>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9AA280" w14:textId="77777777" w:rsidR="008A6F30" w:rsidRPr="00066389" w:rsidRDefault="008A6F30" w:rsidP="00E470CD">
            <w:pPr>
              <w:tabs>
                <w:tab w:val="left" w:pos="623"/>
              </w:tabs>
              <w:suppressAutoHyphens/>
              <w:jc w:val="both"/>
              <w:rPr>
                <w:sz w:val="20"/>
                <w:szCs w:val="20"/>
                <w:lang w:val="pt-PT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58F6F2" w14:textId="77777777" w:rsidR="008A6F30" w:rsidRPr="00265502" w:rsidRDefault="008A6F30" w:rsidP="00E470CD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8A6F30" w:rsidRPr="00F11150" w14:paraId="431AF18F" w14:textId="77777777" w:rsidTr="00E470CD">
        <w:trPr>
          <w:jc w:val="center"/>
        </w:trPr>
        <w:tc>
          <w:tcPr>
            <w:tcW w:w="8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4AFDDB" w14:textId="178B1DAD" w:rsidR="008A6F30" w:rsidRPr="00265502" w:rsidRDefault="008A6F30" w:rsidP="00E470CD">
            <w:pPr>
              <w:contextualSpacing/>
              <w:jc w:val="both"/>
              <w:rPr>
                <w:b/>
                <w:sz w:val="20"/>
              </w:rPr>
            </w:pPr>
            <w:r w:rsidRPr="00F11150">
              <w:rPr>
                <w:b/>
                <w:color w:val="FF0000"/>
                <w:sz w:val="20"/>
              </w:rPr>
              <w:t>3.</w:t>
            </w:r>
            <w:r w:rsidR="001A48BF">
              <w:rPr>
                <w:b/>
                <w:color w:val="FF0000"/>
                <w:sz w:val="20"/>
              </w:rPr>
              <w:t xml:space="preserve"> </w:t>
            </w:r>
            <w:r w:rsidRPr="00F11150">
              <w:rPr>
                <w:b/>
                <w:color w:val="FF0000"/>
                <w:sz w:val="20"/>
              </w:rPr>
              <w:t>SUSTENABILITATEA PROIECTULUI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F99AD7" w14:textId="77777777" w:rsidR="008A6F30" w:rsidRPr="00265502" w:rsidRDefault="008A6F30" w:rsidP="00E470CD">
            <w:pPr>
              <w:tabs>
                <w:tab w:val="left" w:pos="623"/>
              </w:tabs>
              <w:suppressAutoHyphens/>
              <w:jc w:val="center"/>
              <w:rPr>
                <w:b/>
                <w:sz w:val="20"/>
                <w:szCs w:val="20"/>
              </w:rPr>
            </w:pPr>
            <w:r w:rsidRPr="00F11150">
              <w:rPr>
                <w:rFonts w:eastAsia="Calibri"/>
                <w:b/>
                <w:color w:val="FF0000"/>
                <w:sz w:val="20"/>
                <w:szCs w:val="20"/>
              </w:rPr>
              <w:t>20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B6139A" w14:textId="77777777" w:rsidR="008A6F30" w:rsidRPr="00265502" w:rsidRDefault="008A6F30" w:rsidP="00E470CD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11150">
              <w:rPr>
                <w:rFonts w:eastAsia="Calibri"/>
                <w:b/>
                <w:color w:val="FF0000"/>
                <w:sz w:val="20"/>
                <w:szCs w:val="20"/>
              </w:rPr>
              <w:t>12</w:t>
            </w:r>
          </w:p>
        </w:tc>
      </w:tr>
      <w:tr w:rsidR="008A6F30" w:rsidRPr="00F11150" w14:paraId="7F0E0381" w14:textId="77777777" w:rsidTr="00E470CD">
        <w:trPr>
          <w:jc w:val="center"/>
        </w:trPr>
        <w:tc>
          <w:tcPr>
            <w:tcW w:w="8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B1C31A" w14:textId="77777777" w:rsidR="008A6F30" w:rsidRPr="00BA02B2" w:rsidRDefault="008A6F30" w:rsidP="00E470CD">
            <w:pPr>
              <w:jc w:val="both"/>
              <w:rPr>
                <w:sz w:val="20"/>
              </w:rPr>
            </w:pPr>
            <w:r w:rsidRPr="00066389">
              <w:rPr>
                <w:sz w:val="20"/>
                <w:szCs w:val="20"/>
                <w:lang w:val="pt-PT"/>
              </w:rPr>
              <w:t>3.1</w:t>
            </w:r>
            <w:r w:rsidRPr="008E7220">
              <w:rPr>
                <w:sz w:val="20"/>
                <w:szCs w:val="20"/>
              </w:rPr>
              <w:t xml:space="preserve">. Solicitantul a identificat </w:t>
            </w:r>
            <w:r>
              <w:rPr>
                <w:sz w:val="20"/>
                <w:szCs w:val="20"/>
              </w:rPr>
              <w:t>realist și complet aspectele tehnice, instituționale și financiare p</w:t>
            </w:r>
            <w:r w:rsidRPr="008E7220">
              <w:rPr>
                <w:sz w:val="20"/>
                <w:szCs w:val="20"/>
              </w:rPr>
              <w:t>entru asigurarea continuității proiectului</w:t>
            </w:r>
            <w:r w:rsidRPr="00066389">
              <w:rPr>
                <w:sz w:val="20"/>
                <w:szCs w:val="20"/>
                <w:lang w:val="pt-PT"/>
              </w:rPr>
              <w:t xml:space="preserve"> = max 8 puncte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96B993" w14:textId="77777777" w:rsidR="008A6F30" w:rsidRPr="00E46C41" w:rsidRDefault="008A6F30" w:rsidP="00E470CD">
            <w:pPr>
              <w:tabs>
                <w:tab w:val="left" w:pos="623"/>
              </w:tabs>
              <w:suppressAutoHyphens/>
              <w:jc w:val="both"/>
              <w:rPr>
                <w:sz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5A236E" w14:textId="77777777" w:rsidR="008A6F30" w:rsidRPr="00E46C41" w:rsidRDefault="008A6F30" w:rsidP="00E470CD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8A6F30" w:rsidRPr="00F11150" w14:paraId="60B7BF16" w14:textId="77777777" w:rsidTr="00E470CD">
        <w:trPr>
          <w:jc w:val="center"/>
        </w:trPr>
        <w:tc>
          <w:tcPr>
            <w:tcW w:w="8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A9762E" w14:textId="77777777" w:rsidR="008A6F30" w:rsidRPr="00F11150" w:rsidRDefault="008A6F30" w:rsidP="00E470CD">
            <w:pPr>
              <w:contextualSpacing/>
              <w:jc w:val="both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</w:rPr>
              <w:t>3.2. Corectitudinea</w:t>
            </w:r>
            <w:r w:rsidRPr="00453FAE">
              <w:rPr>
                <w:iCs/>
                <w:sz w:val="20"/>
                <w:szCs w:val="20"/>
              </w:rPr>
              <w:t xml:space="preserve"> modul</w:t>
            </w:r>
            <w:r>
              <w:rPr>
                <w:iCs/>
                <w:sz w:val="20"/>
                <w:szCs w:val="20"/>
              </w:rPr>
              <w:t xml:space="preserve">ui </w:t>
            </w:r>
            <w:r w:rsidRPr="00453FAE">
              <w:rPr>
                <w:iCs/>
                <w:sz w:val="20"/>
                <w:szCs w:val="20"/>
              </w:rPr>
              <w:t>de realizare a</w:t>
            </w:r>
            <w:r>
              <w:rPr>
                <w:iCs/>
                <w:sz w:val="20"/>
                <w:szCs w:val="20"/>
              </w:rPr>
              <w:t>l</w:t>
            </w:r>
            <w:r w:rsidRPr="00453FAE">
              <w:rPr>
                <w:iCs/>
                <w:sz w:val="20"/>
                <w:szCs w:val="20"/>
              </w:rPr>
              <w:t xml:space="preserve"> analizei de sustenabilitate financiară</w:t>
            </w:r>
            <w:r>
              <w:rPr>
                <w:iCs/>
                <w:sz w:val="20"/>
                <w:szCs w:val="20"/>
              </w:rPr>
              <w:t xml:space="preserve"> </w:t>
            </w:r>
            <w:r w:rsidRPr="00066389">
              <w:rPr>
                <w:sz w:val="20"/>
                <w:szCs w:val="20"/>
                <w:lang w:val="pt-PT"/>
              </w:rPr>
              <w:t>= max 4 puncte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27A88B" w14:textId="77777777" w:rsidR="008A6F30" w:rsidRPr="00E46C41" w:rsidRDefault="008A6F30" w:rsidP="00E470CD">
            <w:pPr>
              <w:tabs>
                <w:tab w:val="left" w:pos="623"/>
              </w:tabs>
              <w:suppressAutoHyphens/>
              <w:jc w:val="both"/>
              <w:rPr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798A33" w14:textId="77777777" w:rsidR="008A6F30" w:rsidRPr="00E46C41" w:rsidRDefault="008A6F30" w:rsidP="00E470CD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8A6F30" w:rsidRPr="00F11150" w14:paraId="201CFAE1" w14:textId="77777777" w:rsidTr="00E470CD">
        <w:trPr>
          <w:jc w:val="center"/>
        </w:trPr>
        <w:tc>
          <w:tcPr>
            <w:tcW w:w="8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2A92CD" w14:textId="77777777" w:rsidR="008A6F30" w:rsidRPr="00F11150" w:rsidRDefault="008A6F30" w:rsidP="00E470CD">
            <w:pPr>
              <w:jc w:val="both"/>
              <w:rPr>
                <w:sz w:val="20"/>
                <w:szCs w:val="20"/>
                <w:lang w:val="fr-FR"/>
              </w:rPr>
            </w:pPr>
            <w:r w:rsidRPr="00EF106F">
              <w:rPr>
                <w:iCs/>
                <w:sz w:val="20"/>
                <w:szCs w:val="20"/>
              </w:rPr>
              <w:t xml:space="preserve">3.3. </w:t>
            </w:r>
            <w:r>
              <w:rPr>
                <w:iCs/>
                <w:sz w:val="20"/>
                <w:szCs w:val="20"/>
              </w:rPr>
              <w:t xml:space="preserve">Verificarea sustenabilității financiare </w:t>
            </w:r>
            <w:r w:rsidRPr="00066389">
              <w:rPr>
                <w:sz w:val="20"/>
                <w:szCs w:val="20"/>
                <w:lang w:val="pt-PT"/>
              </w:rPr>
              <w:t xml:space="preserve"> =  max 8 puncte (punctajele de mai jos se adună)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4E73D9" w14:textId="77777777" w:rsidR="008A6F30" w:rsidRPr="00E46C41" w:rsidRDefault="008A6F30" w:rsidP="00E470CD">
            <w:pPr>
              <w:tabs>
                <w:tab w:val="left" w:pos="623"/>
              </w:tabs>
              <w:suppressAutoHyphens/>
              <w:jc w:val="both"/>
              <w:rPr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BF4093" w14:textId="77777777" w:rsidR="008A6F30" w:rsidRPr="00E46C41" w:rsidRDefault="008A6F30" w:rsidP="00E470CD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8A6F30" w:rsidRPr="00F11150" w14:paraId="658DA763" w14:textId="77777777" w:rsidTr="00E470CD">
        <w:trPr>
          <w:jc w:val="center"/>
        </w:trPr>
        <w:tc>
          <w:tcPr>
            <w:tcW w:w="8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2D15B6A" w14:textId="77777777" w:rsidR="008A6F30" w:rsidRPr="00F11150" w:rsidRDefault="008A6F30" w:rsidP="008A6F30">
            <w:pPr>
              <w:widowControl/>
              <w:numPr>
                <w:ilvl w:val="0"/>
                <w:numId w:val="60"/>
              </w:numPr>
              <w:autoSpaceDE/>
              <w:autoSpaceDN/>
              <w:contextualSpacing/>
              <w:jc w:val="both"/>
              <w:rPr>
                <w:sz w:val="20"/>
                <w:szCs w:val="20"/>
                <w:lang w:val="fr-FR"/>
              </w:rPr>
            </w:pPr>
            <w:r>
              <w:rPr>
                <w:iCs/>
                <w:sz w:val="20"/>
                <w:szCs w:val="20"/>
              </w:rPr>
              <w:t xml:space="preserve">Sursele privind intrările și ieșirile de numerar sunt complete și realiste </w:t>
            </w:r>
            <w:r w:rsidRPr="008E7220">
              <w:rPr>
                <w:iCs/>
                <w:sz w:val="20"/>
                <w:szCs w:val="20"/>
              </w:rPr>
              <w:t>= 2 puncte</w:t>
            </w:r>
            <w:r>
              <w:rPr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4ACA48A" w14:textId="77777777" w:rsidR="008A6F30" w:rsidRPr="00E46C41" w:rsidRDefault="008A6F30" w:rsidP="00E470CD">
            <w:pPr>
              <w:tabs>
                <w:tab w:val="left" w:pos="623"/>
              </w:tabs>
              <w:suppressAutoHyphens/>
              <w:jc w:val="both"/>
              <w:rPr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30E9FE" w14:textId="77777777" w:rsidR="008A6F30" w:rsidRPr="00E46C41" w:rsidRDefault="008A6F30" w:rsidP="00E470CD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8A6F30" w:rsidRPr="00F11150" w14:paraId="0E77B436" w14:textId="77777777" w:rsidTr="00E470CD">
        <w:trPr>
          <w:jc w:val="center"/>
        </w:trPr>
        <w:tc>
          <w:tcPr>
            <w:tcW w:w="8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65B7362" w14:textId="77777777" w:rsidR="008A6F30" w:rsidRPr="005A1618" w:rsidRDefault="008A6F30" w:rsidP="008A6F30">
            <w:pPr>
              <w:pStyle w:val="ListParagraph"/>
              <w:widowControl/>
              <w:numPr>
                <w:ilvl w:val="0"/>
                <w:numId w:val="60"/>
              </w:numPr>
              <w:autoSpaceDE/>
              <w:autoSpaceDN/>
              <w:spacing w:before="0"/>
              <w:contextualSpacing/>
              <w:jc w:val="both"/>
              <w:rPr>
                <w:sz w:val="20"/>
                <w:szCs w:val="20"/>
                <w:lang w:val="fr-FR"/>
              </w:rPr>
            </w:pPr>
            <w:r w:rsidRPr="008E7220">
              <w:rPr>
                <w:iCs/>
                <w:sz w:val="20"/>
                <w:szCs w:val="20"/>
              </w:rPr>
              <w:t xml:space="preserve">Fluxul </w:t>
            </w:r>
            <w:r>
              <w:rPr>
                <w:iCs/>
                <w:sz w:val="20"/>
                <w:szCs w:val="20"/>
              </w:rPr>
              <w:t xml:space="preserve">de numerar net </w:t>
            </w:r>
            <w:r w:rsidRPr="008E7220">
              <w:rPr>
                <w:iCs/>
                <w:sz w:val="20"/>
                <w:szCs w:val="20"/>
              </w:rPr>
              <w:t xml:space="preserve">cumulat </w:t>
            </w:r>
            <w:r>
              <w:rPr>
                <w:iCs/>
                <w:sz w:val="20"/>
                <w:szCs w:val="20"/>
              </w:rPr>
              <w:t xml:space="preserve">este </w:t>
            </w:r>
            <w:r w:rsidRPr="008E7220">
              <w:rPr>
                <w:iCs/>
                <w:sz w:val="20"/>
                <w:szCs w:val="20"/>
              </w:rPr>
              <w:t>pozitiv</w:t>
            </w:r>
            <w:r>
              <w:rPr>
                <w:iCs/>
                <w:sz w:val="20"/>
                <w:szCs w:val="20"/>
              </w:rPr>
              <w:t xml:space="preserve"> sau egal cu 0</w:t>
            </w:r>
            <w:r w:rsidRPr="008E7220">
              <w:rPr>
                <w:iCs/>
                <w:sz w:val="20"/>
                <w:szCs w:val="20"/>
              </w:rPr>
              <w:t xml:space="preserve"> pe fiecare an</w:t>
            </w:r>
            <w:r>
              <w:rPr>
                <w:iCs/>
                <w:sz w:val="20"/>
                <w:szCs w:val="20"/>
              </w:rPr>
              <w:t xml:space="preserve"> al perioadei de referință – 6 puncte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D663816" w14:textId="77777777" w:rsidR="008A6F30" w:rsidRPr="00E46C41" w:rsidRDefault="008A6F30" w:rsidP="00E470CD">
            <w:pPr>
              <w:tabs>
                <w:tab w:val="left" w:pos="623"/>
              </w:tabs>
              <w:suppressAutoHyphens/>
              <w:jc w:val="both"/>
              <w:rPr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829AC1" w14:textId="77777777" w:rsidR="008A6F30" w:rsidRPr="00E46C41" w:rsidRDefault="008A6F30" w:rsidP="00E470CD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</w:tr>
    </w:tbl>
    <w:p w14:paraId="214923C8" w14:textId="77777777" w:rsidR="008A6F30" w:rsidRPr="00D42DBC" w:rsidRDefault="008A6F30" w:rsidP="008A6F30">
      <w:pPr>
        <w:jc w:val="both"/>
        <w:rPr>
          <w:b/>
          <w:lang w:eastAsia="ro-RO"/>
        </w:rPr>
      </w:pPr>
    </w:p>
    <w:p w14:paraId="0DEE70EC" w14:textId="77777777" w:rsidR="008A6F30" w:rsidRPr="005A1618" w:rsidRDefault="008A6F30" w:rsidP="008A6F30">
      <w:pPr>
        <w:jc w:val="both"/>
        <w:rPr>
          <w:i/>
          <w:sz w:val="20"/>
          <w:szCs w:val="20"/>
          <w:lang w:eastAsia="ro-RO"/>
        </w:rPr>
      </w:pPr>
      <w:r w:rsidRPr="005A1618">
        <w:rPr>
          <w:i/>
          <w:sz w:val="20"/>
          <w:szCs w:val="20"/>
          <w:lang w:eastAsia="ro-RO"/>
        </w:rPr>
        <w:t xml:space="preserve">Notă: Pentru calificare, trebuie îndeplinite cumulativ următoarele punctaje: </w:t>
      </w:r>
    </w:p>
    <w:p w14:paraId="0F6EC93B" w14:textId="7612F198" w:rsidR="008A6F30" w:rsidRPr="005A1618" w:rsidRDefault="008A6F30" w:rsidP="008A6F30">
      <w:pPr>
        <w:widowControl/>
        <w:numPr>
          <w:ilvl w:val="0"/>
          <w:numId w:val="53"/>
        </w:numPr>
        <w:tabs>
          <w:tab w:val="left" w:pos="270"/>
        </w:tabs>
        <w:autoSpaceDE/>
        <w:autoSpaceDN/>
        <w:spacing w:line="276" w:lineRule="auto"/>
        <w:jc w:val="both"/>
        <w:rPr>
          <w:i/>
          <w:sz w:val="20"/>
          <w:szCs w:val="20"/>
          <w:lang w:eastAsia="ro-RO"/>
        </w:rPr>
      </w:pPr>
      <w:r w:rsidRPr="005A1618">
        <w:rPr>
          <w:i/>
          <w:sz w:val="20"/>
          <w:szCs w:val="20"/>
          <w:lang w:eastAsia="ro-RO"/>
        </w:rPr>
        <w:t xml:space="preserve">Pentru fiecare criteriu major – </w:t>
      </w:r>
      <w:proofErr w:type="spellStart"/>
      <w:r w:rsidRPr="005A1618">
        <w:rPr>
          <w:i/>
          <w:sz w:val="20"/>
          <w:szCs w:val="20"/>
          <w:lang w:eastAsia="ro-RO"/>
        </w:rPr>
        <w:t>relevanţă</w:t>
      </w:r>
      <w:proofErr w:type="spellEnd"/>
      <w:r w:rsidRPr="005A1618">
        <w:rPr>
          <w:i/>
          <w:sz w:val="20"/>
          <w:szCs w:val="20"/>
          <w:lang w:eastAsia="ro-RO"/>
        </w:rPr>
        <w:t xml:space="preserve">, maturitate și sustenabilitate– este necesară </w:t>
      </w:r>
      <w:r w:rsidRPr="005A1618">
        <w:rPr>
          <w:i/>
          <w:sz w:val="20"/>
          <w:szCs w:val="20"/>
          <w:lang w:eastAsia="ro-RO"/>
        </w:rPr>
        <w:tab/>
        <w:t>obținerea</w:t>
      </w:r>
      <w:r w:rsidR="001A48BF">
        <w:rPr>
          <w:i/>
          <w:sz w:val="20"/>
          <w:szCs w:val="20"/>
          <w:lang w:eastAsia="ro-RO"/>
        </w:rPr>
        <w:t xml:space="preserve"> </w:t>
      </w:r>
      <w:r w:rsidRPr="005A1618">
        <w:rPr>
          <w:i/>
          <w:sz w:val="20"/>
          <w:szCs w:val="20"/>
          <w:lang w:eastAsia="ro-RO"/>
        </w:rPr>
        <w:t xml:space="preserve">punctajului minim de calificare </w:t>
      </w:r>
    </w:p>
    <w:p w14:paraId="282A9874" w14:textId="77777777" w:rsidR="008A6F30" w:rsidRPr="005A1618" w:rsidRDefault="008A6F30" w:rsidP="008A6F30">
      <w:pPr>
        <w:widowControl/>
        <w:numPr>
          <w:ilvl w:val="0"/>
          <w:numId w:val="53"/>
        </w:numPr>
        <w:tabs>
          <w:tab w:val="left" w:pos="270"/>
        </w:tabs>
        <w:autoSpaceDE/>
        <w:autoSpaceDN/>
        <w:spacing w:line="276" w:lineRule="auto"/>
        <w:jc w:val="both"/>
        <w:rPr>
          <w:i/>
          <w:sz w:val="20"/>
          <w:szCs w:val="20"/>
          <w:lang w:eastAsia="ro-RO"/>
        </w:rPr>
      </w:pPr>
      <w:r w:rsidRPr="005A1618">
        <w:rPr>
          <w:i/>
          <w:sz w:val="20"/>
          <w:szCs w:val="20"/>
          <w:lang w:eastAsia="ro-RO"/>
        </w:rPr>
        <w:t>Punctajul total obținut pentru selecția la finanțare este 70 puncte.</w:t>
      </w:r>
    </w:p>
    <w:p w14:paraId="05276094" w14:textId="77777777" w:rsidR="008A6F30" w:rsidRPr="005A1618" w:rsidRDefault="008A6F30" w:rsidP="008A6F30">
      <w:pPr>
        <w:widowControl/>
        <w:numPr>
          <w:ilvl w:val="0"/>
          <w:numId w:val="53"/>
        </w:numPr>
        <w:tabs>
          <w:tab w:val="left" w:pos="270"/>
        </w:tabs>
        <w:autoSpaceDE/>
        <w:autoSpaceDN/>
        <w:spacing w:line="276" w:lineRule="auto"/>
        <w:jc w:val="both"/>
        <w:rPr>
          <w:i/>
          <w:sz w:val="20"/>
          <w:szCs w:val="20"/>
          <w:lang w:eastAsia="ro-RO"/>
        </w:rPr>
      </w:pPr>
      <w:r w:rsidRPr="005A1618">
        <w:rPr>
          <w:i/>
          <w:sz w:val="20"/>
          <w:szCs w:val="20"/>
          <w:lang w:eastAsia="ro-RO"/>
        </w:rPr>
        <w:t xml:space="preserve">Fiecare criteriu major include subcriterii. </w:t>
      </w:r>
    </w:p>
    <w:p w14:paraId="52B0B75A" w14:textId="7865AD3B" w:rsidR="008A6F30" w:rsidRDefault="008A6F30" w:rsidP="008A6F30">
      <w:pPr>
        <w:pStyle w:val="ListParagraph"/>
        <w:widowControl/>
        <w:numPr>
          <w:ilvl w:val="0"/>
          <w:numId w:val="53"/>
        </w:numPr>
        <w:autoSpaceDE/>
        <w:autoSpaceDN/>
        <w:spacing w:before="0"/>
        <w:ind w:left="270" w:hanging="270"/>
        <w:jc w:val="both"/>
        <w:rPr>
          <w:i/>
          <w:sz w:val="20"/>
          <w:szCs w:val="20"/>
          <w:lang w:eastAsia="ro-RO"/>
        </w:rPr>
      </w:pPr>
      <w:r w:rsidRPr="005A1618">
        <w:rPr>
          <w:i/>
          <w:sz w:val="20"/>
          <w:szCs w:val="20"/>
          <w:lang w:eastAsia="ro-RO"/>
        </w:rPr>
        <w:lastRenderedPageBreak/>
        <w:t>Fiecare criteriu major include subcriterii. Punctajul minim pe subcriterii</w:t>
      </w:r>
      <w:r w:rsidR="006D3DD3">
        <w:rPr>
          <w:i/>
          <w:sz w:val="20"/>
          <w:szCs w:val="20"/>
          <w:lang w:eastAsia="ro-RO"/>
        </w:rPr>
        <w:t xml:space="preserve"> </w:t>
      </w:r>
      <w:r w:rsidRPr="005A1618">
        <w:rPr>
          <w:i/>
          <w:sz w:val="20"/>
          <w:szCs w:val="20"/>
          <w:lang w:eastAsia="ro-RO"/>
        </w:rPr>
        <w:t>este obligatoriu</w:t>
      </w:r>
      <w:r w:rsidR="00B45A80">
        <w:rPr>
          <w:i/>
          <w:sz w:val="20"/>
          <w:szCs w:val="20"/>
          <w:lang w:eastAsia="ro-RO"/>
        </w:rPr>
        <w:t xml:space="preserve"> și</w:t>
      </w:r>
      <w:r w:rsidRPr="005A1618">
        <w:rPr>
          <w:i/>
          <w:sz w:val="20"/>
          <w:szCs w:val="20"/>
          <w:lang w:eastAsia="ro-RO"/>
        </w:rPr>
        <w:t xml:space="preserve"> este obligatorie </w:t>
      </w:r>
      <w:proofErr w:type="spellStart"/>
      <w:r w:rsidRPr="005A1618">
        <w:rPr>
          <w:i/>
          <w:sz w:val="20"/>
          <w:szCs w:val="20"/>
          <w:lang w:eastAsia="ro-RO"/>
        </w:rPr>
        <w:t>obţinerea</w:t>
      </w:r>
      <w:proofErr w:type="spellEnd"/>
      <w:r w:rsidRPr="005A1618">
        <w:rPr>
          <w:i/>
          <w:sz w:val="20"/>
          <w:szCs w:val="20"/>
          <w:lang w:eastAsia="ro-RO"/>
        </w:rPr>
        <w:t xml:space="preserve"> punctajelor minime pe criteriile majore.</w:t>
      </w:r>
    </w:p>
    <w:p w14:paraId="6FB3B893" w14:textId="15E125FA" w:rsidR="0043177E" w:rsidRPr="005A1618" w:rsidRDefault="0043177E" w:rsidP="008A6F30">
      <w:pPr>
        <w:pStyle w:val="ListParagraph"/>
        <w:widowControl/>
        <w:numPr>
          <w:ilvl w:val="0"/>
          <w:numId w:val="53"/>
        </w:numPr>
        <w:autoSpaceDE/>
        <w:autoSpaceDN/>
        <w:spacing w:before="0"/>
        <w:ind w:left="270" w:hanging="270"/>
        <w:jc w:val="both"/>
        <w:rPr>
          <w:i/>
          <w:sz w:val="20"/>
          <w:szCs w:val="20"/>
          <w:lang w:eastAsia="ro-RO"/>
        </w:rPr>
      </w:pPr>
      <w:r>
        <w:rPr>
          <w:i/>
          <w:sz w:val="20"/>
          <w:szCs w:val="20"/>
          <w:lang w:eastAsia="ro-RO"/>
        </w:rPr>
        <w:t xml:space="preserve">Pentru criteriul 1.1.2 </w:t>
      </w:r>
      <w:bookmarkStart w:id="2" w:name="_Hlk107419439"/>
      <w:r w:rsidR="009921EB">
        <w:rPr>
          <w:i/>
          <w:sz w:val="20"/>
          <w:szCs w:val="20"/>
          <w:lang w:eastAsia="ro-RO"/>
        </w:rPr>
        <w:t>„</w:t>
      </w:r>
      <w:r w:rsidRPr="00856636">
        <w:rPr>
          <w:sz w:val="20"/>
          <w:szCs w:val="20"/>
        </w:rPr>
        <w:t xml:space="preserve">Proiectul propune realizarea unei </w:t>
      </w:r>
      <w:proofErr w:type="spellStart"/>
      <w:r w:rsidRPr="00856636">
        <w:rPr>
          <w:sz w:val="20"/>
          <w:szCs w:val="20"/>
        </w:rPr>
        <w:t>instalaţii</w:t>
      </w:r>
      <w:proofErr w:type="spellEnd"/>
      <w:r w:rsidRPr="00856636">
        <w:rPr>
          <w:sz w:val="20"/>
          <w:szCs w:val="20"/>
        </w:rPr>
        <w:t xml:space="preserve"> de cogenerare cu </w:t>
      </w:r>
      <w:r w:rsidRPr="00514624">
        <w:rPr>
          <w:sz w:val="20"/>
          <w:szCs w:val="20"/>
        </w:rPr>
        <w:t>randamentul global brut în condițiile ISO</w:t>
      </w:r>
      <w:r w:rsidR="009921EB">
        <w:rPr>
          <w:sz w:val="20"/>
          <w:szCs w:val="20"/>
        </w:rPr>
        <w:t>”</w:t>
      </w:r>
      <w:r>
        <w:rPr>
          <w:sz w:val="20"/>
          <w:szCs w:val="20"/>
        </w:rPr>
        <w:t xml:space="preserve"> </w:t>
      </w:r>
      <w:r w:rsidR="00505C6A">
        <w:rPr>
          <w:sz w:val="20"/>
          <w:szCs w:val="20"/>
        </w:rPr>
        <w:t xml:space="preserve"> </w:t>
      </w:r>
      <w:r>
        <w:rPr>
          <w:sz w:val="20"/>
          <w:szCs w:val="20"/>
        </w:rPr>
        <w:t>este obligatorie respectare</w:t>
      </w:r>
      <w:r w:rsidR="00323B8B">
        <w:rPr>
          <w:sz w:val="20"/>
          <w:szCs w:val="20"/>
        </w:rPr>
        <w:t>a</w:t>
      </w:r>
      <w:r>
        <w:rPr>
          <w:sz w:val="20"/>
          <w:szCs w:val="20"/>
        </w:rPr>
        <w:t xml:space="preserve"> pragului minim de 80% a</w:t>
      </w:r>
      <w:r w:rsidR="00BB3E13">
        <w:rPr>
          <w:sz w:val="20"/>
          <w:szCs w:val="20"/>
        </w:rPr>
        <w:t>l</w:t>
      </w:r>
      <w:r>
        <w:rPr>
          <w:sz w:val="20"/>
          <w:szCs w:val="20"/>
        </w:rPr>
        <w:t xml:space="preserve"> randamentului.</w:t>
      </w:r>
    </w:p>
    <w:bookmarkEnd w:id="2"/>
    <w:p w14:paraId="6076CA44" w14:textId="77777777" w:rsidR="008A6F30" w:rsidRDefault="008A6F30" w:rsidP="008A6F30">
      <w:pPr>
        <w:pStyle w:val="ListParagraph"/>
        <w:ind w:left="270"/>
        <w:jc w:val="both"/>
        <w:rPr>
          <w:i/>
          <w:lang w:eastAsia="ro-RO"/>
        </w:rPr>
      </w:pPr>
    </w:p>
    <w:tbl>
      <w:tblPr>
        <w:tblW w:w="9810" w:type="dxa"/>
        <w:tblCellSpacing w:w="0" w:type="dxa"/>
        <w:tblInd w:w="-25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90"/>
        <w:gridCol w:w="900"/>
        <w:gridCol w:w="720"/>
      </w:tblGrid>
      <w:tr w:rsidR="008A6F30" w:rsidRPr="003767BB" w14:paraId="329B3310" w14:textId="77777777" w:rsidTr="00E470CD">
        <w:trPr>
          <w:tblCellSpacing w:w="0" w:type="dxa"/>
        </w:trPr>
        <w:tc>
          <w:tcPr>
            <w:tcW w:w="8190" w:type="dxa"/>
            <w:shd w:val="clear" w:color="auto" w:fill="FFFFFF"/>
            <w:hideMark/>
          </w:tcPr>
          <w:p w14:paraId="483A72FC" w14:textId="77777777" w:rsidR="008A6F30" w:rsidRPr="005A1618" w:rsidRDefault="008A6F30" w:rsidP="00E470CD">
            <w:pPr>
              <w:jc w:val="both"/>
              <w:rPr>
                <w:sz w:val="20"/>
                <w:szCs w:val="20"/>
                <w:lang w:val="fr-FR"/>
              </w:rPr>
            </w:pPr>
            <w:proofErr w:type="spellStart"/>
            <w:r w:rsidRPr="005A1618">
              <w:rPr>
                <w:sz w:val="20"/>
                <w:szCs w:val="20"/>
                <w:lang w:val="fr-FR"/>
              </w:rPr>
              <w:t>Solicitantul</w:t>
            </w:r>
            <w:proofErr w:type="spellEnd"/>
            <w:r w:rsidRPr="005A161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1618">
              <w:rPr>
                <w:sz w:val="20"/>
                <w:szCs w:val="20"/>
                <w:lang w:val="fr-FR"/>
              </w:rPr>
              <w:t>îndeplinește</w:t>
            </w:r>
            <w:proofErr w:type="spellEnd"/>
            <w:r w:rsidRPr="005A161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1618">
              <w:rPr>
                <w:sz w:val="20"/>
                <w:szCs w:val="20"/>
                <w:lang w:val="fr-FR"/>
              </w:rPr>
              <w:t>condițiile</w:t>
            </w:r>
            <w:proofErr w:type="spellEnd"/>
            <w:r w:rsidRPr="005A161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1618">
              <w:rPr>
                <w:sz w:val="20"/>
                <w:szCs w:val="20"/>
                <w:lang w:val="fr-FR"/>
              </w:rPr>
              <w:t>pentru</w:t>
            </w:r>
            <w:proofErr w:type="spellEnd"/>
            <w:r w:rsidRPr="005A1618">
              <w:rPr>
                <w:sz w:val="20"/>
                <w:szCs w:val="20"/>
                <w:lang w:val="fr-FR"/>
              </w:rPr>
              <w:t xml:space="preserve"> a nu fi </w:t>
            </w:r>
            <w:proofErr w:type="spellStart"/>
            <w:r w:rsidRPr="005A1618">
              <w:rPr>
                <w:sz w:val="20"/>
                <w:szCs w:val="20"/>
                <w:lang w:val="fr-FR"/>
              </w:rPr>
              <w:t>încadrat</w:t>
            </w:r>
            <w:proofErr w:type="spellEnd"/>
            <w:r w:rsidRPr="005A1618">
              <w:rPr>
                <w:sz w:val="20"/>
                <w:szCs w:val="20"/>
                <w:lang w:val="fr-FR"/>
              </w:rPr>
              <w:t xml:space="preserve"> ca </w:t>
            </w:r>
            <w:proofErr w:type="spellStart"/>
            <w:r w:rsidRPr="005A1618">
              <w:rPr>
                <w:sz w:val="20"/>
                <w:szCs w:val="20"/>
                <w:lang w:val="fr-FR"/>
              </w:rPr>
              <w:t>întreprindere</w:t>
            </w:r>
            <w:proofErr w:type="spellEnd"/>
            <w:r w:rsidRPr="005A161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1618">
              <w:rPr>
                <w:sz w:val="20"/>
                <w:szCs w:val="20"/>
                <w:lang w:val="fr-FR"/>
              </w:rPr>
              <w:t>în</w:t>
            </w:r>
            <w:proofErr w:type="spellEnd"/>
            <w:r w:rsidRPr="005A161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proofErr w:type="gramStart"/>
            <w:r w:rsidRPr="005A1618">
              <w:rPr>
                <w:sz w:val="20"/>
                <w:szCs w:val="20"/>
                <w:lang w:val="fr-FR"/>
              </w:rPr>
              <w:t>dificultate</w:t>
            </w:r>
            <w:proofErr w:type="spellEnd"/>
            <w:r w:rsidRPr="005A1618">
              <w:rPr>
                <w:sz w:val="20"/>
                <w:szCs w:val="20"/>
                <w:lang w:val="fr-FR"/>
              </w:rPr>
              <w:t>?</w:t>
            </w:r>
            <w:proofErr w:type="gramEnd"/>
          </w:p>
          <w:p w14:paraId="055A170D" w14:textId="77777777" w:rsidR="008A6F30" w:rsidRPr="005A1618" w:rsidRDefault="008A6F30" w:rsidP="00E470CD">
            <w:pPr>
              <w:ind w:left="720"/>
              <w:jc w:val="both"/>
              <w:rPr>
                <w:i/>
                <w:sz w:val="20"/>
                <w:szCs w:val="20"/>
                <w:lang w:val="fr-FR"/>
              </w:rPr>
            </w:pPr>
          </w:p>
        </w:tc>
        <w:tc>
          <w:tcPr>
            <w:tcW w:w="900" w:type="dxa"/>
            <w:shd w:val="clear" w:color="auto" w:fill="FFFFFF"/>
            <w:hideMark/>
          </w:tcPr>
          <w:p w14:paraId="6C32F79B" w14:textId="77777777" w:rsidR="008A6F30" w:rsidRPr="005A1618" w:rsidRDefault="008A6F30" w:rsidP="00E470CD">
            <w:pPr>
              <w:jc w:val="both"/>
              <w:rPr>
                <w:sz w:val="20"/>
                <w:szCs w:val="20"/>
                <w:lang w:val="en-US"/>
              </w:rPr>
            </w:pPr>
            <w:r w:rsidRPr="005A1618">
              <w:rPr>
                <w:i/>
                <w:iCs/>
                <w:sz w:val="20"/>
                <w:szCs w:val="20"/>
                <w:lang w:val="en-US"/>
              </w:rPr>
              <w:t>DA</w:t>
            </w:r>
          </w:p>
        </w:tc>
        <w:tc>
          <w:tcPr>
            <w:tcW w:w="720" w:type="dxa"/>
            <w:shd w:val="clear" w:color="auto" w:fill="FFFFFF"/>
            <w:hideMark/>
          </w:tcPr>
          <w:p w14:paraId="7A51E3C0" w14:textId="77777777" w:rsidR="008A6F30" w:rsidRPr="005A1618" w:rsidRDefault="008A6F30" w:rsidP="00E470CD">
            <w:pPr>
              <w:jc w:val="both"/>
              <w:rPr>
                <w:sz w:val="20"/>
                <w:szCs w:val="20"/>
                <w:lang w:val="en-US"/>
              </w:rPr>
            </w:pPr>
            <w:r w:rsidRPr="005A1618">
              <w:rPr>
                <w:i/>
                <w:iCs/>
                <w:sz w:val="20"/>
                <w:szCs w:val="20"/>
                <w:lang w:val="en-US"/>
              </w:rPr>
              <w:t>NU</w:t>
            </w:r>
          </w:p>
        </w:tc>
      </w:tr>
    </w:tbl>
    <w:p w14:paraId="0702BF76" w14:textId="77777777" w:rsidR="008A6F30" w:rsidRPr="00D42DBC" w:rsidRDefault="008A6F30" w:rsidP="008A6F30">
      <w:pPr>
        <w:jc w:val="both"/>
        <w:rPr>
          <w:i/>
          <w:lang w:eastAsia="ro-RO"/>
        </w:rPr>
      </w:pPr>
    </w:p>
    <w:p w14:paraId="0F77D2C2" w14:textId="77777777" w:rsidR="008A6F30" w:rsidRPr="00D42DBC" w:rsidRDefault="008A6F30" w:rsidP="008A6F30">
      <w:pPr>
        <w:jc w:val="both"/>
        <w:rPr>
          <w:b/>
          <w:lang w:eastAsia="ro-RO"/>
        </w:rPr>
      </w:pPr>
      <w:r w:rsidRPr="00D42DBC">
        <w:rPr>
          <w:b/>
          <w:lang w:eastAsia="ro-RO"/>
        </w:rPr>
        <w:t>Proiectul se califică în urma procesului de evaluare?</w:t>
      </w:r>
      <w:r w:rsidRPr="00D42DBC">
        <w:rPr>
          <w:b/>
          <w:lang w:eastAsia="ro-RO"/>
        </w:rPr>
        <w:tab/>
        <w:t>DA</w:t>
      </w:r>
      <w:r w:rsidRPr="00D42DBC">
        <w:rPr>
          <w:b/>
          <w:lang w:eastAsia="ro-RO"/>
        </w:rPr>
        <w:tab/>
      </w:r>
      <w:r w:rsidRPr="00D42DBC">
        <w:rPr>
          <w:b/>
          <w:lang w:eastAsia="ro-RO"/>
        </w:rPr>
        <w:tab/>
      </w:r>
      <w:r w:rsidRPr="00D42DBC">
        <w:rPr>
          <w:b/>
          <w:lang w:eastAsia="ro-RO"/>
        </w:rPr>
        <w:tab/>
      </w:r>
      <w:r w:rsidRPr="00D42DBC">
        <w:rPr>
          <w:b/>
          <w:lang w:eastAsia="ro-RO"/>
        </w:rPr>
        <w:tab/>
        <w:t>NU</w:t>
      </w:r>
    </w:p>
    <w:p w14:paraId="02DD1B7F" w14:textId="77777777" w:rsidR="008A6F30" w:rsidRPr="00D42DBC" w:rsidRDefault="008A6F30" w:rsidP="008A6F30">
      <w:pPr>
        <w:jc w:val="both"/>
        <w:rPr>
          <w:b/>
          <w:lang w:eastAsia="ro-RO"/>
        </w:rPr>
      </w:pPr>
    </w:p>
    <w:p w14:paraId="77748165" w14:textId="77777777" w:rsidR="008A6F30" w:rsidRDefault="008A6F30" w:rsidP="008A6F30">
      <w:pPr>
        <w:jc w:val="both"/>
        <w:rPr>
          <w:b/>
          <w:lang w:eastAsia="ro-RO"/>
        </w:rPr>
      </w:pPr>
      <w:r w:rsidRPr="00D42DBC">
        <w:rPr>
          <w:b/>
          <w:lang w:eastAsia="ro-RO"/>
        </w:rPr>
        <w:t>Dacă DA, proiectul este propus:</w:t>
      </w:r>
      <w:r w:rsidRPr="00D42DBC">
        <w:rPr>
          <w:b/>
          <w:lang w:eastAsia="ro-RO"/>
        </w:rPr>
        <w:tab/>
      </w:r>
      <w:r w:rsidRPr="00D42DBC">
        <w:rPr>
          <w:b/>
          <w:lang w:eastAsia="ro-RO"/>
        </w:rPr>
        <w:tab/>
        <w:t xml:space="preserve">Pentru </w:t>
      </w:r>
      <w:proofErr w:type="spellStart"/>
      <w:r w:rsidRPr="00D42DBC">
        <w:rPr>
          <w:b/>
          <w:lang w:eastAsia="ro-RO"/>
        </w:rPr>
        <w:t>finanţare</w:t>
      </w:r>
      <w:proofErr w:type="spellEnd"/>
      <w:r w:rsidRPr="00D42DBC">
        <w:rPr>
          <w:b/>
          <w:lang w:eastAsia="ro-RO"/>
        </w:rPr>
        <w:tab/>
      </w:r>
      <w:r w:rsidRPr="00D42DBC">
        <w:rPr>
          <w:b/>
          <w:lang w:eastAsia="ro-RO"/>
        </w:rPr>
        <w:tab/>
      </w:r>
    </w:p>
    <w:p w14:paraId="4B94EA9E" w14:textId="77777777" w:rsidR="008A6F30" w:rsidRDefault="008A6F30" w:rsidP="008A6F30">
      <w:pPr>
        <w:jc w:val="both"/>
        <w:rPr>
          <w:b/>
          <w:lang w:eastAsia="ro-RO"/>
        </w:rPr>
      </w:pPr>
    </w:p>
    <w:p w14:paraId="2AF98199" w14:textId="77777777" w:rsidR="008A6F30" w:rsidRPr="00D42DBC" w:rsidRDefault="008A6F30" w:rsidP="008A6F30">
      <w:pPr>
        <w:jc w:val="both"/>
        <w:rPr>
          <w:b/>
          <w:lang w:eastAsia="ro-RO"/>
        </w:rPr>
      </w:pPr>
    </w:p>
    <w:p w14:paraId="40ED8806" w14:textId="77777777" w:rsidR="008A6F30" w:rsidRPr="00D42DBC" w:rsidRDefault="008A6F30" w:rsidP="008A6F30">
      <w:pPr>
        <w:jc w:val="both"/>
        <w:rPr>
          <w:b/>
          <w:lang w:eastAsia="ro-RO"/>
        </w:rPr>
      </w:pPr>
      <w:r w:rsidRPr="00D42DBC">
        <w:rPr>
          <w:b/>
          <w:lang w:eastAsia="ro-RO"/>
        </w:rPr>
        <w:t>Comentarii:</w:t>
      </w:r>
    </w:p>
    <w:bookmarkEnd w:id="0"/>
    <w:bookmarkEnd w:id="1"/>
    <w:p w14:paraId="738825EB" w14:textId="77777777" w:rsidR="008A6F30" w:rsidRPr="00D42DBC" w:rsidRDefault="008A6F30" w:rsidP="008A6F30">
      <w:pPr>
        <w:jc w:val="both"/>
        <w:rPr>
          <w:b/>
          <w:lang w:eastAsia="ro-RO"/>
        </w:rPr>
      </w:pPr>
    </w:p>
    <w:p w14:paraId="404D5D5B" w14:textId="047BDE7F" w:rsidR="00465EB2" w:rsidRPr="00C3642B" w:rsidRDefault="00465EB2" w:rsidP="00CC7DFC">
      <w:pPr>
        <w:pStyle w:val="ListParagraph"/>
        <w:tabs>
          <w:tab w:val="left" w:pos="1551"/>
          <w:tab w:val="left" w:pos="1552"/>
        </w:tabs>
        <w:ind w:hanging="1409"/>
        <w:jc w:val="center"/>
        <w:rPr>
          <w:b/>
          <w:bCs/>
          <w:i/>
          <w:color w:val="FF0000"/>
          <w:sz w:val="20"/>
          <w:szCs w:val="20"/>
        </w:rPr>
      </w:pPr>
    </w:p>
    <w:sectPr w:rsidR="00465EB2" w:rsidRPr="00C3642B" w:rsidSect="003B10AE">
      <w:headerReference w:type="default" r:id="rId8"/>
      <w:pgSz w:w="12240" w:h="15840"/>
      <w:pgMar w:top="1135" w:right="880" w:bottom="280" w:left="880" w:header="426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3FD304" w14:textId="77777777" w:rsidR="003B10AE" w:rsidRDefault="003B10AE">
      <w:r>
        <w:separator/>
      </w:r>
    </w:p>
  </w:endnote>
  <w:endnote w:type="continuationSeparator" w:id="0">
    <w:p w14:paraId="59443430" w14:textId="77777777" w:rsidR="003B10AE" w:rsidRDefault="003B1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F73037" w14:textId="77777777" w:rsidR="003B10AE" w:rsidRDefault="003B10AE">
      <w:r>
        <w:separator/>
      </w:r>
    </w:p>
  </w:footnote>
  <w:footnote w:type="continuationSeparator" w:id="0">
    <w:p w14:paraId="1E5AA7CA" w14:textId="77777777" w:rsidR="003B10AE" w:rsidRDefault="003B10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1ECCCD" w14:textId="4381C7A3" w:rsidR="005A2490" w:rsidRDefault="00066389">
    <w:pPr>
      <w:pStyle w:val="BodyText"/>
      <w:spacing w:before="0" w:line="14" w:lineRule="auto"/>
      <w:rPr>
        <w:i w:val="0"/>
      </w:rPr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486853632" behindDoc="1" locked="0" layoutInCell="1" allowOverlap="1" wp14:anchorId="4F1F8B08" wp14:editId="0D487B7C">
              <wp:simplePos x="0" y="0"/>
              <wp:positionH relativeFrom="page">
                <wp:posOffset>4200525</wp:posOffset>
              </wp:positionH>
              <wp:positionV relativeFrom="page">
                <wp:posOffset>332740</wp:posOffset>
              </wp:positionV>
              <wp:extent cx="3695700" cy="172085"/>
              <wp:effectExtent l="0" t="0" r="0" b="1841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95700" cy="1720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601883" w14:textId="3E51D669" w:rsidR="005A2490" w:rsidRDefault="003025A0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  </w:t>
                          </w:r>
                          <w:r w:rsidR="007A4003">
                            <w:rPr>
                              <w:sz w:val="16"/>
                            </w:rPr>
                            <w:t xml:space="preserve">        </w:t>
                          </w:r>
                          <w:r w:rsidR="00570F7F">
                            <w:rPr>
                              <w:sz w:val="16"/>
                            </w:rPr>
                            <w:t xml:space="preserve">                                            </w:t>
                          </w:r>
                          <w:r w:rsidR="007A4003">
                            <w:rPr>
                              <w:sz w:val="16"/>
                            </w:rPr>
                            <w:t xml:space="preserve">  </w:t>
                          </w:r>
                          <w:r w:rsidR="005A2490">
                            <w:rPr>
                              <w:sz w:val="16"/>
                            </w:rPr>
                            <w:t xml:space="preserve">Anexa </w:t>
                          </w:r>
                          <w:r w:rsidR="006E0F86">
                            <w:rPr>
                              <w:sz w:val="16"/>
                            </w:rPr>
                            <w:t>2.</w:t>
                          </w:r>
                          <w:r w:rsidR="007A4003">
                            <w:rPr>
                              <w:sz w:val="16"/>
                            </w:rPr>
                            <w:t>2</w:t>
                          </w:r>
                          <w:r w:rsidR="00E04BB3">
                            <w:rPr>
                              <w:sz w:val="16"/>
                            </w:rPr>
                            <w:t xml:space="preserve"> </w:t>
                          </w:r>
                          <w:r w:rsidR="0094392F">
                            <w:rPr>
                              <w:sz w:val="16"/>
                            </w:rPr>
                            <w:t>la</w:t>
                          </w:r>
                          <w:r w:rsidR="00E04BB3">
                            <w:rPr>
                              <w:sz w:val="16"/>
                            </w:rPr>
                            <w:t xml:space="preserve"> </w:t>
                          </w:r>
                          <w:r w:rsidR="00C00B0D">
                            <w:rPr>
                              <w:sz w:val="16"/>
                            </w:rPr>
                            <w:t>Ghid</w:t>
                          </w:r>
                          <w:r w:rsidR="00066389">
                            <w:rPr>
                              <w:sz w:val="16"/>
                            </w:rPr>
                            <w:t>ul solicitantului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F1F8B0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30.75pt;margin-top:26.2pt;width:291pt;height:13.55pt;z-index:-164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" filled="f" stroked="f">
              <v:textbox inset="0,0,0,0">
                <w:txbxContent>
                  <w:p w14:paraId="2E601883" w14:textId="3E51D669" w:rsidR="005A2490" w:rsidRDefault="003025A0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  </w:t>
                    </w:r>
                    <w:r w:rsidR="007A4003">
                      <w:rPr>
                        <w:sz w:val="16"/>
                      </w:rPr>
                      <w:t xml:space="preserve">        </w:t>
                    </w:r>
                    <w:r w:rsidR="00570F7F">
                      <w:rPr>
                        <w:sz w:val="16"/>
                      </w:rPr>
                      <w:t xml:space="preserve">                                            </w:t>
                    </w:r>
                    <w:r w:rsidR="007A4003">
                      <w:rPr>
                        <w:sz w:val="16"/>
                      </w:rPr>
                      <w:t xml:space="preserve">  </w:t>
                    </w:r>
                    <w:r w:rsidR="005A2490">
                      <w:rPr>
                        <w:sz w:val="16"/>
                      </w:rPr>
                      <w:t xml:space="preserve">Anexa </w:t>
                    </w:r>
                    <w:r w:rsidR="006E0F86">
                      <w:rPr>
                        <w:sz w:val="16"/>
                      </w:rPr>
                      <w:t>2.</w:t>
                    </w:r>
                    <w:r w:rsidR="007A4003">
                      <w:rPr>
                        <w:sz w:val="16"/>
                      </w:rPr>
                      <w:t>2</w:t>
                    </w:r>
                    <w:r w:rsidR="00E04BB3">
                      <w:rPr>
                        <w:sz w:val="16"/>
                      </w:rPr>
                      <w:t xml:space="preserve"> </w:t>
                    </w:r>
                    <w:r w:rsidR="0094392F">
                      <w:rPr>
                        <w:sz w:val="16"/>
                      </w:rPr>
                      <w:t>la</w:t>
                    </w:r>
                    <w:r w:rsidR="00E04BB3">
                      <w:rPr>
                        <w:sz w:val="16"/>
                      </w:rPr>
                      <w:t xml:space="preserve"> </w:t>
                    </w:r>
                    <w:r w:rsidR="00C00B0D">
                      <w:rPr>
                        <w:sz w:val="16"/>
                      </w:rPr>
                      <w:t>Ghid</w:t>
                    </w:r>
                    <w:r w:rsidR="00066389">
                      <w:rPr>
                        <w:sz w:val="16"/>
                      </w:rPr>
                      <w:t>ul solicitantului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0E78E8">
      <w:rPr>
        <w:noProof/>
        <w:lang w:eastAsia="ro-RO"/>
      </w:rPr>
      <mc:AlternateContent>
        <mc:Choice Requires="wps">
          <w:drawing>
            <wp:anchor distT="0" distB="0" distL="114300" distR="114300" simplePos="0" relativeHeight="486853120" behindDoc="1" locked="0" layoutInCell="1" allowOverlap="1" wp14:anchorId="23AE2D37" wp14:editId="31BF1030">
              <wp:simplePos x="0" y="0"/>
              <wp:positionH relativeFrom="page">
                <wp:posOffset>908050</wp:posOffset>
              </wp:positionH>
              <wp:positionV relativeFrom="page">
                <wp:posOffset>438151</wp:posOffset>
              </wp:positionV>
              <wp:extent cx="1549400" cy="133350"/>
              <wp:effectExtent l="0" t="0" r="1270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9400" cy="133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9611CB" w14:textId="482CDA84" w:rsidR="005A2490" w:rsidRDefault="000E78E8" w:rsidP="00BE2DCD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Fondul pentru Modernizare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3AE2D37" id="Text Box 2" o:spid="_x0000_s1027" type="#_x0000_t202" style="position:absolute;margin-left:71.5pt;margin-top:34.5pt;width:122pt;height:10.5pt;z-index:-164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" filled="f" stroked="f">
              <v:textbox inset="0,0,0,0">
                <w:txbxContent>
                  <w:p w14:paraId="0B9611CB" w14:textId="482CDA84" w:rsidR="005A2490" w:rsidRDefault="000E78E8" w:rsidP="00BE2DCD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Fondul pentru Modernizare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6E25FA"/>
    <w:multiLevelType w:val="hybridMultilevel"/>
    <w:tmpl w:val="3F98F41E"/>
    <w:lvl w:ilvl="0" w:tplc="CFAE042C">
      <w:start w:val="1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ro-RO" w:eastAsia="en-US" w:bidi="ar-SA"/>
      </w:rPr>
    </w:lvl>
    <w:lvl w:ilvl="1" w:tplc="48CAC26E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A9B29156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247CFF88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A5320BDA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0F5A4CE8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CB2E1A74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1DFCBEC0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3EE40636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1" w15:restartNumberingAfterBreak="0">
    <w:nsid w:val="1133108F"/>
    <w:multiLevelType w:val="hybridMultilevel"/>
    <w:tmpl w:val="62142542"/>
    <w:lvl w:ilvl="0" w:tplc="F1C4AE4C">
      <w:start w:val="5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w w:val="99"/>
        <w:sz w:val="20"/>
        <w:szCs w:val="20"/>
        <w:lang w:val="ro-RO" w:eastAsia="en-US" w:bidi="ar-SA"/>
      </w:rPr>
    </w:lvl>
    <w:lvl w:ilvl="1" w:tplc="08090003">
      <w:start w:val="1"/>
      <w:numFmt w:val="bullet"/>
      <w:lvlText w:val="o"/>
      <w:lvlJc w:val="left"/>
      <w:pPr>
        <w:ind w:left="852" w:hanging="360"/>
      </w:pPr>
      <w:rPr>
        <w:rFonts w:ascii="Courier New" w:hAnsi="Courier New" w:cs="Courier New" w:hint="default"/>
        <w:color w:val="FF0000"/>
        <w:w w:val="99"/>
        <w:sz w:val="20"/>
        <w:szCs w:val="20"/>
        <w:lang w:val="ro-RO" w:eastAsia="en-US" w:bidi="ar-SA"/>
      </w:rPr>
    </w:lvl>
    <w:lvl w:ilvl="2" w:tplc="A16AE7CE">
      <w:numFmt w:val="bullet"/>
      <w:lvlText w:val=""/>
      <w:lvlJc w:val="left"/>
      <w:pPr>
        <w:ind w:left="1200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3" w:tplc="45D439AC">
      <w:numFmt w:val="bullet"/>
      <w:lvlText w:val="•"/>
      <w:lvlJc w:val="left"/>
      <w:pPr>
        <w:ind w:left="2106" w:hanging="360"/>
      </w:pPr>
      <w:rPr>
        <w:rFonts w:hint="default"/>
        <w:lang w:val="ro-RO" w:eastAsia="en-US" w:bidi="ar-SA"/>
      </w:rPr>
    </w:lvl>
    <w:lvl w:ilvl="4" w:tplc="0E541BFE">
      <w:numFmt w:val="bullet"/>
      <w:lvlText w:val="•"/>
      <w:lvlJc w:val="left"/>
      <w:pPr>
        <w:ind w:left="3013" w:hanging="360"/>
      </w:pPr>
      <w:rPr>
        <w:rFonts w:hint="default"/>
        <w:lang w:val="ro-RO" w:eastAsia="en-US" w:bidi="ar-SA"/>
      </w:rPr>
    </w:lvl>
    <w:lvl w:ilvl="5" w:tplc="2166BFDE">
      <w:numFmt w:val="bullet"/>
      <w:lvlText w:val="•"/>
      <w:lvlJc w:val="left"/>
      <w:pPr>
        <w:ind w:left="3919" w:hanging="360"/>
      </w:pPr>
      <w:rPr>
        <w:rFonts w:hint="default"/>
        <w:lang w:val="ro-RO" w:eastAsia="en-US" w:bidi="ar-SA"/>
      </w:rPr>
    </w:lvl>
    <w:lvl w:ilvl="6" w:tplc="5CEE76CA">
      <w:numFmt w:val="bullet"/>
      <w:lvlText w:val="•"/>
      <w:lvlJc w:val="left"/>
      <w:pPr>
        <w:ind w:left="4826" w:hanging="360"/>
      </w:pPr>
      <w:rPr>
        <w:rFonts w:hint="default"/>
        <w:lang w:val="ro-RO" w:eastAsia="en-US" w:bidi="ar-SA"/>
      </w:rPr>
    </w:lvl>
    <w:lvl w:ilvl="7" w:tplc="97A2A19A">
      <w:numFmt w:val="bullet"/>
      <w:lvlText w:val="•"/>
      <w:lvlJc w:val="left"/>
      <w:pPr>
        <w:ind w:left="5732" w:hanging="360"/>
      </w:pPr>
      <w:rPr>
        <w:rFonts w:hint="default"/>
        <w:lang w:val="ro-RO" w:eastAsia="en-US" w:bidi="ar-SA"/>
      </w:rPr>
    </w:lvl>
    <w:lvl w:ilvl="8" w:tplc="16B44958">
      <w:numFmt w:val="bullet"/>
      <w:lvlText w:val="•"/>
      <w:lvlJc w:val="left"/>
      <w:pPr>
        <w:ind w:left="6639" w:hanging="360"/>
      </w:pPr>
      <w:rPr>
        <w:rFonts w:hint="default"/>
        <w:lang w:val="ro-RO" w:eastAsia="en-US" w:bidi="ar-SA"/>
      </w:rPr>
    </w:lvl>
  </w:abstractNum>
  <w:abstractNum w:abstractNumId="2" w15:restartNumberingAfterBreak="0">
    <w:nsid w:val="11EE0C74"/>
    <w:multiLevelType w:val="hybridMultilevel"/>
    <w:tmpl w:val="F11694C2"/>
    <w:lvl w:ilvl="0" w:tplc="4776F1EE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color w:val="212121"/>
        <w:w w:val="100"/>
        <w:sz w:val="18"/>
        <w:szCs w:val="18"/>
        <w:lang w:val="ro-RO" w:eastAsia="en-US" w:bidi="ar-SA"/>
      </w:rPr>
    </w:lvl>
    <w:lvl w:ilvl="1" w:tplc="F7D2B9E0">
      <w:numFmt w:val="bullet"/>
      <w:lvlText w:val="•"/>
      <w:lvlJc w:val="left"/>
      <w:pPr>
        <w:ind w:left="1589" w:hanging="360"/>
      </w:pPr>
      <w:rPr>
        <w:rFonts w:hint="default"/>
        <w:lang w:val="ro-RO" w:eastAsia="en-US" w:bidi="ar-SA"/>
      </w:rPr>
    </w:lvl>
    <w:lvl w:ilvl="2" w:tplc="51E42CE6">
      <w:numFmt w:val="bullet"/>
      <w:lvlText w:val="•"/>
      <w:lvlJc w:val="left"/>
      <w:pPr>
        <w:ind w:left="2338" w:hanging="360"/>
      </w:pPr>
      <w:rPr>
        <w:rFonts w:hint="default"/>
        <w:lang w:val="ro-RO" w:eastAsia="en-US" w:bidi="ar-SA"/>
      </w:rPr>
    </w:lvl>
    <w:lvl w:ilvl="3" w:tplc="C9D8119A">
      <w:numFmt w:val="bullet"/>
      <w:lvlText w:val="•"/>
      <w:lvlJc w:val="left"/>
      <w:pPr>
        <w:ind w:left="3087" w:hanging="360"/>
      </w:pPr>
      <w:rPr>
        <w:rFonts w:hint="default"/>
        <w:lang w:val="ro-RO" w:eastAsia="en-US" w:bidi="ar-SA"/>
      </w:rPr>
    </w:lvl>
    <w:lvl w:ilvl="4" w:tplc="B5540BCA">
      <w:numFmt w:val="bullet"/>
      <w:lvlText w:val="•"/>
      <w:lvlJc w:val="left"/>
      <w:pPr>
        <w:ind w:left="3836" w:hanging="360"/>
      </w:pPr>
      <w:rPr>
        <w:rFonts w:hint="default"/>
        <w:lang w:val="ro-RO" w:eastAsia="en-US" w:bidi="ar-SA"/>
      </w:rPr>
    </w:lvl>
    <w:lvl w:ilvl="5" w:tplc="BEBE3204">
      <w:numFmt w:val="bullet"/>
      <w:lvlText w:val="•"/>
      <w:lvlJc w:val="left"/>
      <w:pPr>
        <w:ind w:left="4585" w:hanging="360"/>
      </w:pPr>
      <w:rPr>
        <w:rFonts w:hint="default"/>
        <w:lang w:val="ro-RO" w:eastAsia="en-US" w:bidi="ar-SA"/>
      </w:rPr>
    </w:lvl>
    <w:lvl w:ilvl="6" w:tplc="0F36E644">
      <w:numFmt w:val="bullet"/>
      <w:lvlText w:val="•"/>
      <w:lvlJc w:val="left"/>
      <w:pPr>
        <w:ind w:left="5334" w:hanging="360"/>
      </w:pPr>
      <w:rPr>
        <w:rFonts w:hint="default"/>
        <w:lang w:val="ro-RO" w:eastAsia="en-US" w:bidi="ar-SA"/>
      </w:rPr>
    </w:lvl>
    <w:lvl w:ilvl="7" w:tplc="6C6A8784">
      <w:numFmt w:val="bullet"/>
      <w:lvlText w:val="•"/>
      <w:lvlJc w:val="left"/>
      <w:pPr>
        <w:ind w:left="6083" w:hanging="360"/>
      </w:pPr>
      <w:rPr>
        <w:rFonts w:hint="default"/>
        <w:lang w:val="ro-RO" w:eastAsia="en-US" w:bidi="ar-SA"/>
      </w:rPr>
    </w:lvl>
    <w:lvl w:ilvl="8" w:tplc="7A906720">
      <w:numFmt w:val="bullet"/>
      <w:lvlText w:val="•"/>
      <w:lvlJc w:val="left"/>
      <w:pPr>
        <w:ind w:left="6832" w:hanging="360"/>
      </w:pPr>
      <w:rPr>
        <w:rFonts w:hint="default"/>
        <w:lang w:val="ro-RO" w:eastAsia="en-US" w:bidi="ar-SA"/>
      </w:rPr>
    </w:lvl>
  </w:abstractNum>
  <w:abstractNum w:abstractNumId="3" w15:restartNumberingAfterBreak="0">
    <w:nsid w:val="1470503F"/>
    <w:multiLevelType w:val="hybridMultilevel"/>
    <w:tmpl w:val="B944FD3C"/>
    <w:lvl w:ilvl="0" w:tplc="080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60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2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4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6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8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0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2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41" w:hanging="360"/>
      </w:pPr>
      <w:rPr>
        <w:rFonts w:ascii="Wingdings" w:hAnsi="Wingdings" w:hint="default"/>
      </w:rPr>
    </w:lvl>
  </w:abstractNum>
  <w:abstractNum w:abstractNumId="4" w15:restartNumberingAfterBreak="0">
    <w:nsid w:val="16A4344D"/>
    <w:multiLevelType w:val="hybridMultilevel"/>
    <w:tmpl w:val="7840D544"/>
    <w:lvl w:ilvl="0" w:tplc="27AAF3AC">
      <w:start w:val="4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ro-RO" w:eastAsia="en-US" w:bidi="ar-SA"/>
      </w:rPr>
    </w:lvl>
    <w:lvl w:ilvl="1" w:tplc="B422F158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708289E4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5F18750C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C3B8E552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2CD68F80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873818C0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C3623380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14C8823A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5" w15:restartNumberingAfterBreak="0">
    <w:nsid w:val="182B6FF7"/>
    <w:multiLevelType w:val="hybridMultilevel"/>
    <w:tmpl w:val="733C4B6E"/>
    <w:lvl w:ilvl="0" w:tplc="0409000D">
      <w:start w:val="1"/>
      <w:numFmt w:val="bullet"/>
      <w:lvlText w:val=""/>
      <w:lvlJc w:val="left"/>
      <w:pPr>
        <w:ind w:left="174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6" w15:restartNumberingAfterBreak="0">
    <w:nsid w:val="18D14F60"/>
    <w:multiLevelType w:val="multilevel"/>
    <w:tmpl w:val="BC5A7B5E"/>
    <w:lvl w:ilvl="0">
      <w:start w:val="2"/>
      <w:numFmt w:val="decimal"/>
      <w:lvlText w:val="%1"/>
      <w:lvlJc w:val="left"/>
      <w:pPr>
        <w:ind w:left="610" w:hanging="501"/>
      </w:pPr>
      <w:rPr>
        <w:rFonts w:hint="default"/>
        <w:lang w:val="ro-RO" w:eastAsia="en-US" w:bidi="ar-SA"/>
      </w:rPr>
    </w:lvl>
    <w:lvl w:ilvl="1">
      <w:start w:val="3"/>
      <w:numFmt w:val="decimal"/>
      <w:lvlText w:val="%1.%2"/>
      <w:lvlJc w:val="left"/>
      <w:pPr>
        <w:ind w:left="610" w:hanging="501"/>
      </w:pPr>
      <w:rPr>
        <w:rFonts w:hint="default"/>
        <w:lang w:val="ro-RO" w:eastAsia="en-US" w:bidi="ar-SA"/>
      </w:rPr>
    </w:lvl>
    <w:lvl w:ilvl="2">
      <w:start w:val="3"/>
      <w:numFmt w:val="decimal"/>
      <w:lvlText w:val="%1.%2.%3."/>
      <w:lvlJc w:val="left"/>
      <w:pPr>
        <w:ind w:left="610" w:hanging="501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o-RO" w:eastAsia="en-US" w:bidi="ar-SA"/>
      </w:rPr>
    </w:lvl>
    <w:lvl w:ilvl="3">
      <w:numFmt w:val="bullet"/>
      <w:lvlText w:val=""/>
      <w:lvlJc w:val="left"/>
      <w:pPr>
        <w:ind w:left="1017" w:hanging="284"/>
      </w:pPr>
      <w:rPr>
        <w:rFonts w:ascii="Symbol" w:eastAsia="Symbol" w:hAnsi="Symbol" w:cs="Symbol" w:hint="default"/>
        <w:w w:val="99"/>
        <w:sz w:val="20"/>
        <w:szCs w:val="20"/>
        <w:lang w:val="ro-RO" w:eastAsia="en-US" w:bidi="ar-SA"/>
      </w:rPr>
    </w:lvl>
    <w:lvl w:ilvl="4">
      <w:numFmt w:val="bullet"/>
      <w:lvlText w:val="•"/>
      <w:lvlJc w:val="left"/>
      <w:pPr>
        <w:ind w:left="3456" w:hanging="284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4268" w:hanging="284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5081" w:hanging="284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5893" w:hanging="284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6705" w:hanging="284"/>
      </w:pPr>
      <w:rPr>
        <w:rFonts w:hint="default"/>
        <w:lang w:val="ro-RO" w:eastAsia="en-US" w:bidi="ar-SA"/>
      </w:rPr>
    </w:lvl>
  </w:abstractNum>
  <w:abstractNum w:abstractNumId="7" w15:restartNumberingAfterBreak="0">
    <w:nsid w:val="1A8463AC"/>
    <w:multiLevelType w:val="hybridMultilevel"/>
    <w:tmpl w:val="12164E4A"/>
    <w:lvl w:ilvl="0" w:tplc="080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F0B1D7D"/>
    <w:multiLevelType w:val="hybridMultilevel"/>
    <w:tmpl w:val="FBEA02C0"/>
    <w:lvl w:ilvl="0" w:tplc="C762AB86">
      <w:numFmt w:val="bullet"/>
      <w:lvlText w:val=""/>
      <w:lvlJc w:val="left"/>
      <w:pPr>
        <w:ind w:left="746" w:hanging="360"/>
      </w:pPr>
      <w:rPr>
        <w:rFonts w:ascii="Wingdings" w:eastAsia="Wingdings" w:hAnsi="Wingdings" w:cs="Wingdings" w:hint="default"/>
        <w:w w:val="100"/>
        <w:sz w:val="16"/>
        <w:szCs w:val="16"/>
        <w:lang w:val="ro-RO" w:eastAsia="en-US" w:bidi="ar-SA"/>
      </w:rPr>
    </w:lvl>
    <w:lvl w:ilvl="1" w:tplc="B3EAC09C">
      <w:numFmt w:val="bullet"/>
      <w:lvlText w:val="•"/>
      <w:lvlJc w:val="left"/>
      <w:pPr>
        <w:ind w:left="1051" w:hanging="360"/>
      </w:pPr>
      <w:rPr>
        <w:rFonts w:hint="default"/>
        <w:lang w:val="ro-RO" w:eastAsia="en-US" w:bidi="ar-SA"/>
      </w:rPr>
    </w:lvl>
    <w:lvl w:ilvl="2" w:tplc="9F1435A8">
      <w:numFmt w:val="bullet"/>
      <w:lvlText w:val="•"/>
      <w:lvlJc w:val="left"/>
      <w:pPr>
        <w:ind w:left="1362" w:hanging="360"/>
      </w:pPr>
      <w:rPr>
        <w:rFonts w:hint="default"/>
        <w:lang w:val="ro-RO" w:eastAsia="en-US" w:bidi="ar-SA"/>
      </w:rPr>
    </w:lvl>
    <w:lvl w:ilvl="3" w:tplc="DF626330">
      <w:numFmt w:val="bullet"/>
      <w:lvlText w:val="•"/>
      <w:lvlJc w:val="left"/>
      <w:pPr>
        <w:ind w:left="1674" w:hanging="360"/>
      </w:pPr>
      <w:rPr>
        <w:rFonts w:hint="default"/>
        <w:lang w:val="ro-RO" w:eastAsia="en-US" w:bidi="ar-SA"/>
      </w:rPr>
    </w:lvl>
    <w:lvl w:ilvl="4" w:tplc="C1080BB6">
      <w:numFmt w:val="bullet"/>
      <w:lvlText w:val="•"/>
      <w:lvlJc w:val="left"/>
      <w:pPr>
        <w:ind w:left="1985" w:hanging="360"/>
      </w:pPr>
      <w:rPr>
        <w:rFonts w:hint="default"/>
        <w:lang w:val="ro-RO" w:eastAsia="en-US" w:bidi="ar-SA"/>
      </w:rPr>
    </w:lvl>
    <w:lvl w:ilvl="5" w:tplc="C690FA50">
      <w:numFmt w:val="bullet"/>
      <w:lvlText w:val="•"/>
      <w:lvlJc w:val="left"/>
      <w:pPr>
        <w:ind w:left="2297" w:hanging="360"/>
      </w:pPr>
      <w:rPr>
        <w:rFonts w:hint="default"/>
        <w:lang w:val="ro-RO" w:eastAsia="en-US" w:bidi="ar-SA"/>
      </w:rPr>
    </w:lvl>
    <w:lvl w:ilvl="6" w:tplc="6F267AD2">
      <w:numFmt w:val="bullet"/>
      <w:lvlText w:val="•"/>
      <w:lvlJc w:val="left"/>
      <w:pPr>
        <w:ind w:left="2608" w:hanging="360"/>
      </w:pPr>
      <w:rPr>
        <w:rFonts w:hint="default"/>
        <w:lang w:val="ro-RO" w:eastAsia="en-US" w:bidi="ar-SA"/>
      </w:rPr>
    </w:lvl>
    <w:lvl w:ilvl="7" w:tplc="3F84205A">
      <w:numFmt w:val="bullet"/>
      <w:lvlText w:val="•"/>
      <w:lvlJc w:val="left"/>
      <w:pPr>
        <w:ind w:left="2919" w:hanging="360"/>
      </w:pPr>
      <w:rPr>
        <w:rFonts w:hint="default"/>
        <w:lang w:val="ro-RO" w:eastAsia="en-US" w:bidi="ar-SA"/>
      </w:rPr>
    </w:lvl>
    <w:lvl w:ilvl="8" w:tplc="8E001A1E">
      <w:numFmt w:val="bullet"/>
      <w:lvlText w:val="•"/>
      <w:lvlJc w:val="left"/>
      <w:pPr>
        <w:ind w:left="3231" w:hanging="360"/>
      </w:pPr>
      <w:rPr>
        <w:rFonts w:hint="default"/>
        <w:lang w:val="ro-RO" w:eastAsia="en-US" w:bidi="ar-SA"/>
      </w:rPr>
    </w:lvl>
  </w:abstractNum>
  <w:abstractNum w:abstractNumId="9" w15:restartNumberingAfterBreak="0">
    <w:nsid w:val="211B3E2F"/>
    <w:multiLevelType w:val="hybridMultilevel"/>
    <w:tmpl w:val="0940579C"/>
    <w:lvl w:ilvl="0" w:tplc="5F744A0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16"/>
        <w:szCs w:val="16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8C1A87"/>
    <w:multiLevelType w:val="hybridMultilevel"/>
    <w:tmpl w:val="87B0ED04"/>
    <w:lvl w:ilvl="0" w:tplc="F1C4AE4C">
      <w:start w:val="5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w w:val="99"/>
        <w:sz w:val="20"/>
        <w:szCs w:val="20"/>
        <w:lang w:val="ro-RO" w:eastAsia="en-US" w:bidi="ar-SA"/>
      </w:rPr>
    </w:lvl>
    <w:lvl w:ilvl="1" w:tplc="2E12D890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0809000B">
      <w:start w:val="1"/>
      <w:numFmt w:val="bullet"/>
      <w:lvlText w:val=""/>
      <w:lvlJc w:val="left"/>
      <w:pPr>
        <w:ind w:left="1200" w:hanging="360"/>
      </w:pPr>
      <w:rPr>
        <w:rFonts w:ascii="Wingdings" w:hAnsi="Wingdings" w:hint="default"/>
        <w:color w:val="FF0000"/>
        <w:w w:val="99"/>
        <w:sz w:val="20"/>
        <w:szCs w:val="20"/>
        <w:lang w:val="ro-RO" w:eastAsia="en-US" w:bidi="ar-SA"/>
      </w:rPr>
    </w:lvl>
    <w:lvl w:ilvl="3" w:tplc="45D439AC">
      <w:numFmt w:val="bullet"/>
      <w:lvlText w:val="•"/>
      <w:lvlJc w:val="left"/>
      <w:pPr>
        <w:ind w:left="2106" w:hanging="360"/>
      </w:pPr>
      <w:rPr>
        <w:rFonts w:hint="default"/>
        <w:lang w:val="ro-RO" w:eastAsia="en-US" w:bidi="ar-SA"/>
      </w:rPr>
    </w:lvl>
    <w:lvl w:ilvl="4" w:tplc="0E541BFE">
      <w:numFmt w:val="bullet"/>
      <w:lvlText w:val="•"/>
      <w:lvlJc w:val="left"/>
      <w:pPr>
        <w:ind w:left="3013" w:hanging="360"/>
      </w:pPr>
      <w:rPr>
        <w:rFonts w:hint="default"/>
        <w:lang w:val="ro-RO" w:eastAsia="en-US" w:bidi="ar-SA"/>
      </w:rPr>
    </w:lvl>
    <w:lvl w:ilvl="5" w:tplc="2166BFDE">
      <w:numFmt w:val="bullet"/>
      <w:lvlText w:val="•"/>
      <w:lvlJc w:val="left"/>
      <w:pPr>
        <w:ind w:left="3919" w:hanging="360"/>
      </w:pPr>
      <w:rPr>
        <w:rFonts w:hint="default"/>
        <w:lang w:val="ro-RO" w:eastAsia="en-US" w:bidi="ar-SA"/>
      </w:rPr>
    </w:lvl>
    <w:lvl w:ilvl="6" w:tplc="5CEE76CA">
      <w:numFmt w:val="bullet"/>
      <w:lvlText w:val="•"/>
      <w:lvlJc w:val="left"/>
      <w:pPr>
        <w:ind w:left="4826" w:hanging="360"/>
      </w:pPr>
      <w:rPr>
        <w:rFonts w:hint="default"/>
        <w:lang w:val="ro-RO" w:eastAsia="en-US" w:bidi="ar-SA"/>
      </w:rPr>
    </w:lvl>
    <w:lvl w:ilvl="7" w:tplc="97A2A19A">
      <w:numFmt w:val="bullet"/>
      <w:lvlText w:val="•"/>
      <w:lvlJc w:val="left"/>
      <w:pPr>
        <w:ind w:left="5732" w:hanging="360"/>
      </w:pPr>
      <w:rPr>
        <w:rFonts w:hint="default"/>
        <w:lang w:val="ro-RO" w:eastAsia="en-US" w:bidi="ar-SA"/>
      </w:rPr>
    </w:lvl>
    <w:lvl w:ilvl="8" w:tplc="16B44958">
      <w:numFmt w:val="bullet"/>
      <w:lvlText w:val="•"/>
      <w:lvlJc w:val="left"/>
      <w:pPr>
        <w:ind w:left="6639" w:hanging="360"/>
      </w:pPr>
      <w:rPr>
        <w:rFonts w:hint="default"/>
        <w:lang w:val="ro-RO" w:eastAsia="en-US" w:bidi="ar-SA"/>
      </w:rPr>
    </w:lvl>
  </w:abstractNum>
  <w:abstractNum w:abstractNumId="11" w15:restartNumberingAfterBreak="0">
    <w:nsid w:val="2A9E36B6"/>
    <w:multiLevelType w:val="hybridMultilevel"/>
    <w:tmpl w:val="6B229038"/>
    <w:lvl w:ilvl="0" w:tplc="1EA28BB0">
      <w:numFmt w:val="bullet"/>
      <w:lvlText w:val=""/>
      <w:lvlJc w:val="left"/>
      <w:pPr>
        <w:ind w:left="893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1" w:tplc="7898DB06">
      <w:numFmt w:val="bullet"/>
      <w:lvlText w:val="•"/>
      <w:lvlJc w:val="left"/>
      <w:pPr>
        <w:ind w:left="1661" w:hanging="360"/>
      </w:pPr>
      <w:rPr>
        <w:rFonts w:hint="default"/>
        <w:lang w:val="ro-RO" w:eastAsia="en-US" w:bidi="ar-SA"/>
      </w:rPr>
    </w:lvl>
    <w:lvl w:ilvl="2" w:tplc="2CA8ABA2">
      <w:numFmt w:val="bullet"/>
      <w:lvlText w:val="•"/>
      <w:lvlJc w:val="left"/>
      <w:pPr>
        <w:ind w:left="2422" w:hanging="360"/>
      </w:pPr>
      <w:rPr>
        <w:rFonts w:hint="default"/>
        <w:lang w:val="ro-RO" w:eastAsia="en-US" w:bidi="ar-SA"/>
      </w:rPr>
    </w:lvl>
    <w:lvl w:ilvl="3" w:tplc="F4EA7E0C">
      <w:numFmt w:val="bullet"/>
      <w:lvlText w:val="•"/>
      <w:lvlJc w:val="left"/>
      <w:pPr>
        <w:ind w:left="3184" w:hanging="360"/>
      </w:pPr>
      <w:rPr>
        <w:rFonts w:hint="default"/>
        <w:lang w:val="ro-RO" w:eastAsia="en-US" w:bidi="ar-SA"/>
      </w:rPr>
    </w:lvl>
    <w:lvl w:ilvl="4" w:tplc="2A2C54C2">
      <w:numFmt w:val="bullet"/>
      <w:lvlText w:val="•"/>
      <w:lvlJc w:val="left"/>
      <w:pPr>
        <w:ind w:left="3945" w:hanging="360"/>
      </w:pPr>
      <w:rPr>
        <w:rFonts w:hint="default"/>
        <w:lang w:val="ro-RO" w:eastAsia="en-US" w:bidi="ar-SA"/>
      </w:rPr>
    </w:lvl>
    <w:lvl w:ilvl="5" w:tplc="F65A7478">
      <w:numFmt w:val="bullet"/>
      <w:lvlText w:val="•"/>
      <w:lvlJc w:val="left"/>
      <w:pPr>
        <w:ind w:left="4707" w:hanging="360"/>
      </w:pPr>
      <w:rPr>
        <w:rFonts w:hint="default"/>
        <w:lang w:val="ro-RO" w:eastAsia="en-US" w:bidi="ar-SA"/>
      </w:rPr>
    </w:lvl>
    <w:lvl w:ilvl="6" w:tplc="8D36D2B8">
      <w:numFmt w:val="bullet"/>
      <w:lvlText w:val="•"/>
      <w:lvlJc w:val="left"/>
      <w:pPr>
        <w:ind w:left="5468" w:hanging="360"/>
      </w:pPr>
      <w:rPr>
        <w:rFonts w:hint="default"/>
        <w:lang w:val="ro-RO" w:eastAsia="en-US" w:bidi="ar-SA"/>
      </w:rPr>
    </w:lvl>
    <w:lvl w:ilvl="7" w:tplc="5E28AC36">
      <w:numFmt w:val="bullet"/>
      <w:lvlText w:val="•"/>
      <w:lvlJc w:val="left"/>
      <w:pPr>
        <w:ind w:left="6229" w:hanging="360"/>
      </w:pPr>
      <w:rPr>
        <w:rFonts w:hint="default"/>
        <w:lang w:val="ro-RO" w:eastAsia="en-US" w:bidi="ar-SA"/>
      </w:rPr>
    </w:lvl>
    <w:lvl w:ilvl="8" w:tplc="32E02D40">
      <w:numFmt w:val="bullet"/>
      <w:lvlText w:val="•"/>
      <w:lvlJc w:val="left"/>
      <w:pPr>
        <w:ind w:left="6991" w:hanging="360"/>
      </w:pPr>
      <w:rPr>
        <w:rFonts w:hint="default"/>
        <w:lang w:val="ro-RO" w:eastAsia="en-US" w:bidi="ar-SA"/>
      </w:rPr>
    </w:lvl>
  </w:abstractNum>
  <w:abstractNum w:abstractNumId="12" w15:restartNumberingAfterBreak="0">
    <w:nsid w:val="2BCB534B"/>
    <w:multiLevelType w:val="hybridMultilevel"/>
    <w:tmpl w:val="7110CEE8"/>
    <w:lvl w:ilvl="0" w:tplc="54B2B32E">
      <w:numFmt w:val="bullet"/>
      <w:lvlText w:val=""/>
      <w:lvlJc w:val="left"/>
      <w:pPr>
        <w:ind w:left="1017" w:hanging="284"/>
      </w:pPr>
      <w:rPr>
        <w:rFonts w:ascii="Symbol" w:eastAsia="Symbol" w:hAnsi="Symbol" w:cs="Symbol" w:hint="default"/>
        <w:w w:val="99"/>
        <w:sz w:val="20"/>
        <w:szCs w:val="20"/>
        <w:lang w:val="ro-RO" w:eastAsia="en-US" w:bidi="ar-SA"/>
      </w:rPr>
    </w:lvl>
    <w:lvl w:ilvl="1" w:tplc="90102918">
      <w:numFmt w:val="bullet"/>
      <w:lvlText w:val="•"/>
      <w:lvlJc w:val="left"/>
      <w:pPr>
        <w:ind w:left="1751" w:hanging="284"/>
      </w:pPr>
      <w:rPr>
        <w:rFonts w:hint="default"/>
        <w:lang w:val="ro-RO" w:eastAsia="en-US" w:bidi="ar-SA"/>
      </w:rPr>
    </w:lvl>
    <w:lvl w:ilvl="2" w:tplc="ECA2A774">
      <w:numFmt w:val="bullet"/>
      <w:lvlText w:val="•"/>
      <w:lvlJc w:val="left"/>
      <w:pPr>
        <w:ind w:left="2482" w:hanging="284"/>
      </w:pPr>
      <w:rPr>
        <w:rFonts w:hint="default"/>
        <w:lang w:val="ro-RO" w:eastAsia="en-US" w:bidi="ar-SA"/>
      </w:rPr>
    </w:lvl>
    <w:lvl w:ilvl="3" w:tplc="9E76A7B0">
      <w:numFmt w:val="bullet"/>
      <w:lvlText w:val="•"/>
      <w:lvlJc w:val="left"/>
      <w:pPr>
        <w:ind w:left="3213" w:hanging="284"/>
      </w:pPr>
      <w:rPr>
        <w:rFonts w:hint="default"/>
        <w:lang w:val="ro-RO" w:eastAsia="en-US" w:bidi="ar-SA"/>
      </w:rPr>
    </w:lvl>
    <w:lvl w:ilvl="4" w:tplc="7EDADFAC">
      <w:numFmt w:val="bullet"/>
      <w:lvlText w:val="•"/>
      <w:lvlJc w:val="left"/>
      <w:pPr>
        <w:ind w:left="3944" w:hanging="284"/>
      </w:pPr>
      <w:rPr>
        <w:rFonts w:hint="default"/>
        <w:lang w:val="ro-RO" w:eastAsia="en-US" w:bidi="ar-SA"/>
      </w:rPr>
    </w:lvl>
    <w:lvl w:ilvl="5" w:tplc="4DD07CDE">
      <w:numFmt w:val="bullet"/>
      <w:lvlText w:val="•"/>
      <w:lvlJc w:val="left"/>
      <w:pPr>
        <w:ind w:left="4675" w:hanging="284"/>
      </w:pPr>
      <w:rPr>
        <w:rFonts w:hint="default"/>
        <w:lang w:val="ro-RO" w:eastAsia="en-US" w:bidi="ar-SA"/>
      </w:rPr>
    </w:lvl>
    <w:lvl w:ilvl="6" w:tplc="CFD2592E">
      <w:numFmt w:val="bullet"/>
      <w:lvlText w:val="•"/>
      <w:lvlJc w:val="left"/>
      <w:pPr>
        <w:ind w:left="5406" w:hanging="284"/>
      </w:pPr>
      <w:rPr>
        <w:rFonts w:hint="default"/>
        <w:lang w:val="ro-RO" w:eastAsia="en-US" w:bidi="ar-SA"/>
      </w:rPr>
    </w:lvl>
    <w:lvl w:ilvl="7" w:tplc="D4380B3A">
      <w:numFmt w:val="bullet"/>
      <w:lvlText w:val="•"/>
      <w:lvlJc w:val="left"/>
      <w:pPr>
        <w:ind w:left="6137" w:hanging="284"/>
      </w:pPr>
      <w:rPr>
        <w:rFonts w:hint="default"/>
        <w:lang w:val="ro-RO" w:eastAsia="en-US" w:bidi="ar-SA"/>
      </w:rPr>
    </w:lvl>
    <w:lvl w:ilvl="8" w:tplc="E9EC9A3C">
      <w:numFmt w:val="bullet"/>
      <w:lvlText w:val="•"/>
      <w:lvlJc w:val="left"/>
      <w:pPr>
        <w:ind w:left="6868" w:hanging="284"/>
      </w:pPr>
      <w:rPr>
        <w:rFonts w:hint="default"/>
        <w:lang w:val="ro-RO" w:eastAsia="en-US" w:bidi="ar-SA"/>
      </w:rPr>
    </w:lvl>
  </w:abstractNum>
  <w:abstractNum w:abstractNumId="13" w15:restartNumberingAfterBreak="0">
    <w:nsid w:val="2C0F053F"/>
    <w:multiLevelType w:val="hybridMultilevel"/>
    <w:tmpl w:val="D10C5774"/>
    <w:lvl w:ilvl="0" w:tplc="742A12F6">
      <w:numFmt w:val="bullet"/>
      <w:lvlText w:val=""/>
      <w:lvlJc w:val="left"/>
      <w:pPr>
        <w:ind w:left="837" w:hanging="360"/>
      </w:pPr>
      <w:rPr>
        <w:rFonts w:ascii="Wingdings" w:eastAsia="Wingdings" w:hAnsi="Wingdings" w:cs="Wingdings" w:hint="default"/>
        <w:w w:val="100"/>
        <w:sz w:val="16"/>
        <w:szCs w:val="16"/>
        <w:lang w:val="ro-RO" w:eastAsia="en-US" w:bidi="ar-SA"/>
      </w:rPr>
    </w:lvl>
    <w:lvl w:ilvl="1" w:tplc="D7183C88">
      <w:numFmt w:val="bullet"/>
      <w:lvlText w:val="•"/>
      <w:lvlJc w:val="left"/>
      <w:pPr>
        <w:ind w:left="1219" w:hanging="360"/>
      </w:pPr>
      <w:rPr>
        <w:rFonts w:hint="default"/>
        <w:lang w:val="ro-RO" w:eastAsia="en-US" w:bidi="ar-SA"/>
      </w:rPr>
    </w:lvl>
    <w:lvl w:ilvl="2" w:tplc="BE7880EA">
      <w:numFmt w:val="bullet"/>
      <w:lvlText w:val="•"/>
      <w:lvlJc w:val="left"/>
      <w:pPr>
        <w:ind w:left="1598" w:hanging="360"/>
      </w:pPr>
      <w:rPr>
        <w:rFonts w:hint="default"/>
        <w:lang w:val="ro-RO" w:eastAsia="en-US" w:bidi="ar-SA"/>
      </w:rPr>
    </w:lvl>
    <w:lvl w:ilvl="3" w:tplc="2356276A">
      <w:numFmt w:val="bullet"/>
      <w:lvlText w:val="•"/>
      <w:lvlJc w:val="left"/>
      <w:pPr>
        <w:ind w:left="1977" w:hanging="360"/>
      </w:pPr>
      <w:rPr>
        <w:rFonts w:hint="default"/>
        <w:lang w:val="ro-RO" w:eastAsia="en-US" w:bidi="ar-SA"/>
      </w:rPr>
    </w:lvl>
    <w:lvl w:ilvl="4" w:tplc="9294BA16">
      <w:numFmt w:val="bullet"/>
      <w:lvlText w:val="•"/>
      <w:lvlJc w:val="left"/>
      <w:pPr>
        <w:ind w:left="2356" w:hanging="360"/>
      </w:pPr>
      <w:rPr>
        <w:rFonts w:hint="default"/>
        <w:lang w:val="ro-RO" w:eastAsia="en-US" w:bidi="ar-SA"/>
      </w:rPr>
    </w:lvl>
    <w:lvl w:ilvl="5" w:tplc="63B0E442">
      <w:numFmt w:val="bullet"/>
      <w:lvlText w:val="•"/>
      <w:lvlJc w:val="left"/>
      <w:pPr>
        <w:ind w:left="2735" w:hanging="360"/>
      </w:pPr>
      <w:rPr>
        <w:rFonts w:hint="default"/>
        <w:lang w:val="ro-RO" w:eastAsia="en-US" w:bidi="ar-SA"/>
      </w:rPr>
    </w:lvl>
    <w:lvl w:ilvl="6" w:tplc="5E1E2452">
      <w:numFmt w:val="bullet"/>
      <w:lvlText w:val="•"/>
      <w:lvlJc w:val="left"/>
      <w:pPr>
        <w:ind w:left="3114" w:hanging="360"/>
      </w:pPr>
      <w:rPr>
        <w:rFonts w:hint="default"/>
        <w:lang w:val="ro-RO" w:eastAsia="en-US" w:bidi="ar-SA"/>
      </w:rPr>
    </w:lvl>
    <w:lvl w:ilvl="7" w:tplc="B78E3978">
      <w:numFmt w:val="bullet"/>
      <w:lvlText w:val="•"/>
      <w:lvlJc w:val="left"/>
      <w:pPr>
        <w:ind w:left="3493" w:hanging="360"/>
      </w:pPr>
      <w:rPr>
        <w:rFonts w:hint="default"/>
        <w:lang w:val="ro-RO" w:eastAsia="en-US" w:bidi="ar-SA"/>
      </w:rPr>
    </w:lvl>
    <w:lvl w:ilvl="8" w:tplc="3BFE0164">
      <w:numFmt w:val="bullet"/>
      <w:lvlText w:val="•"/>
      <w:lvlJc w:val="left"/>
      <w:pPr>
        <w:ind w:left="3872" w:hanging="360"/>
      </w:pPr>
      <w:rPr>
        <w:rFonts w:hint="default"/>
        <w:lang w:val="ro-RO" w:eastAsia="en-US" w:bidi="ar-SA"/>
      </w:rPr>
    </w:lvl>
  </w:abstractNum>
  <w:abstractNum w:abstractNumId="14" w15:restartNumberingAfterBreak="0">
    <w:nsid w:val="2D0B30DA"/>
    <w:multiLevelType w:val="hybridMultilevel"/>
    <w:tmpl w:val="AEE890E6"/>
    <w:lvl w:ilvl="0" w:tplc="0809000B">
      <w:start w:val="1"/>
      <w:numFmt w:val="bullet"/>
      <w:lvlText w:val=""/>
      <w:lvlJc w:val="left"/>
      <w:pPr>
        <w:ind w:left="1233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95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7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9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1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3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5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7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93" w:hanging="360"/>
      </w:pPr>
      <w:rPr>
        <w:rFonts w:ascii="Wingdings" w:hAnsi="Wingdings" w:hint="default"/>
      </w:rPr>
    </w:lvl>
  </w:abstractNum>
  <w:abstractNum w:abstractNumId="15" w15:restartNumberingAfterBreak="0">
    <w:nsid w:val="2E582A3A"/>
    <w:multiLevelType w:val="hybridMultilevel"/>
    <w:tmpl w:val="048CCA88"/>
    <w:lvl w:ilvl="0" w:tplc="0409000B">
      <w:start w:val="1"/>
      <w:numFmt w:val="bullet"/>
      <w:lvlText w:val=""/>
      <w:lvlJc w:val="left"/>
      <w:pPr>
        <w:ind w:left="102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1" w:hanging="360"/>
      </w:pPr>
      <w:rPr>
        <w:rFonts w:ascii="Wingdings" w:hAnsi="Wingdings" w:hint="default"/>
      </w:rPr>
    </w:lvl>
  </w:abstractNum>
  <w:abstractNum w:abstractNumId="16" w15:restartNumberingAfterBreak="0">
    <w:nsid w:val="30864D22"/>
    <w:multiLevelType w:val="hybridMultilevel"/>
    <w:tmpl w:val="978AFF22"/>
    <w:lvl w:ilvl="0" w:tplc="5F62A9D8">
      <w:start w:val="2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ro-RO" w:eastAsia="en-US" w:bidi="ar-SA"/>
      </w:rPr>
    </w:lvl>
    <w:lvl w:ilvl="1" w:tplc="6652DFC6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6E6CC410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453438E6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2BA0F992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E80A7C62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18908C4C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D8A60B4E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0F849B90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17" w15:restartNumberingAfterBreak="0">
    <w:nsid w:val="30FA23AA"/>
    <w:multiLevelType w:val="hybridMultilevel"/>
    <w:tmpl w:val="2774F544"/>
    <w:lvl w:ilvl="0" w:tplc="0809000B">
      <w:start w:val="1"/>
      <w:numFmt w:val="bullet"/>
      <w:lvlText w:val=""/>
      <w:lvlJc w:val="left"/>
      <w:pPr>
        <w:ind w:left="83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8" w15:restartNumberingAfterBreak="0">
    <w:nsid w:val="30FC739D"/>
    <w:multiLevelType w:val="hybridMultilevel"/>
    <w:tmpl w:val="625003EA"/>
    <w:lvl w:ilvl="0" w:tplc="9904B23A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1" w:tplc="DCCC2012">
      <w:numFmt w:val="bullet"/>
      <w:lvlText w:val="•"/>
      <w:lvlJc w:val="left"/>
      <w:pPr>
        <w:ind w:left="1619" w:hanging="360"/>
      </w:pPr>
      <w:rPr>
        <w:rFonts w:hint="default"/>
        <w:lang w:val="ro-RO" w:eastAsia="en-US" w:bidi="ar-SA"/>
      </w:rPr>
    </w:lvl>
    <w:lvl w:ilvl="2" w:tplc="D952E170">
      <w:numFmt w:val="bullet"/>
      <w:lvlText w:val="•"/>
      <w:lvlJc w:val="left"/>
      <w:pPr>
        <w:ind w:left="2378" w:hanging="360"/>
      </w:pPr>
      <w:rPr>
        <w:rFonts w:hint="default"/>
        <w:lang w:val="ro-RO" w:eastAsia="en-US" w:bidi="ar-SA"/>
      </w:rPr>
    </w:lvl>
    <w:lvl w:ilvl="3" w:tplc="0FFCA17A">
      <w:numFmt w:val="bullet"/>
      <w:lvlText w:val="•"/>
      <w:lvlJc w:val="left"/>
      <w:pPr>
        <w:ind w:left="3137" w:hanging="360"/>
      </w:pPr>
      <w:rPr>
        <w:rFonts w:hint="default"/>
        <w:lang w:val="ro-RO" w:eastAsia="en-US" w:bidi="ar-SA"/>
      </w:rPr>
    </w:lvl>
    <w:lvl w:ilvl="4" w:tplc="3E6898E4">
      <w:numFmt w:val="bullet"/>
      <w:lvlText w:val="•"/>
      <w:lvlJc w:val="left"/>
      <w:pPr>
        <w:ind w:left="3896" w:hanging="360"/>
      </w:pPr>
      <w:rPr>
        <w:rFonts w:hint="default"/>
        <w:lang w:val="ro-RO" w:eastAsia="en-US" w:bidi="ar-SA"/>
      </w:rPr>
    </w:lvl>
    <w:lvl w:ilvl="5" w:tplc="E250A4AA">
      <w:numFmt w:val="bullet"/>
      <w:lvlText w:val="•"/>
      <w:lvlJc w:val="left"/>
      <w:pPr>
        <w:ind w:left="4656" w:hanging="360"/>
      </w:pPr>
      <w:rPr>
        <w:rFonts w:hint="default"/>
        <w:lang w:val="ro-RO" w:eastAsia="en-US" w:bidi="ar-SA"/>
      </w:rPr>
    </w:lvl>
    <w:lvl w:ilvl="6" w:tplc="7D0C9F8E">
      <w:numFmt w:val="bullet"/>
      <w:lvlText w:val="•"/>
      <w:lvlJc w:val="left"/>
      <w:pPr>
        <w:ind w:left="5415" w:hanging="360"/>
      </w:pPr>
      <w:rPr>
        <w:rFonts w:hint="default"/>
        <w:lang w:val="ro-RO" w:eastAsia="en-US" w:bidi="ar-SA"/>
      </w:rPr>
    </w:lvl>
    <w:lvl w:ilvl="7" w:tplc="994EDFBE">
      <w:numFmt w:val="bullet"/>
      <w:lvlText w:val="•"/>
      <w:lvlJc w:val="left"/>
      <w:pPr>
        <w:ind w:left="6174" w:hanging="360"/>
      </w:pPr>
      <w:rPr>
        <w:rFonts w:hint="default"/>
        <w:lang w:val="ro-RO" w:eastAsia="en-US" w:bidi="ar-SA"/>
      </w:rPr>
    </w:lvl>
    <w:lvl w:ilvl="8" w:tplc="09B271B8">
      <w:numFmt w:val="bullet"/>
      <w:lvlText w:val="•"/>
      <w:lvlJc w:val="left"/>
      <w:pPr>
        <w:ind w:left="6933" w:hanging="360"/>
      </w:pPr>
      <w:rPr>
        <w:rFonts w:hint="default"/>
        <w:lang w:val="ro-RO" w:eastAsia="en-US" w:bidi="ar-SA"/>
      </w:rPr>
    </w:lvl>
  </w:abstractNum>
  <w:abstractNum w:abstractNumId="19" w15:restartNumberingAfterBreak="0">
    <w:nsid w:val="31485779"/>
    <w:multiLevelType w:val="hybridMultilevel"/>
    <w:tmpl w:val="121C2E8E"/>
    <w:lvl w:ilvl="0" w:tplc="8CA4EF16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color w:val="212121"/>
        <w:w w:val="100"/>
        <w:sz w:val="18"/>
        <w:szCs w:val="18"/>
        <w:lang w:val="ro-RO" w:eastAsia="en-US" w:bidi="ar-SA"/>
      </w:rPr>
    </w:lvl>
    <w:lvl w:ilvl="1" w:tplc="A404C43E">
      <w:numFmt w:val="bullet"/>
      <w:lvlText w:val="•"/>
      <w:lvlJc w:val="left"/>
      <w:pPr>
        <w:ind w:left="1589" w:hanging="360"/>
      </w:pPr>
      <w:rPr>
        <w:rFonts w:hint="default"/>
        <w:lang w:val="ro-RO" w:eastAsia="en-US" w:bidi="ar-SA"/>
      </w:rPr>
    </w:lvl>
    <w:lvl w:ilvl="2" w:tplc="229641EA">
      <w:numFmt w:val="bullet"/>
      <w:lvlText w:val="•"/>
      <w:lvlJc w:val="left"/>
      <w:pPr>
        <w:ind w:left="2338" w:hanging="360"/>
      </w:pPr>
      <w:rPr>
        <w:rFonts w:hint="default"/>
        <w:lang w:val="ro-RO" w:eastAsia="en-US" w:bidi="ar-SA"/>
      </w:rPr>
    </w:lvl>
    <w:lvl w:ilvl="3" w:tplc="39341030">
      <w:numFmt w:val="bullet"/>
      <w:lvlText w:val="•"/>
      <w:lvlJc w:val="left"/>
      <w:pPr>
        <w:ind w:left="3087" w:hanging="360"/>
      </w:pPr>
      <w:rPr>
        <w:rFonts w:hint="default"/>
        <w:lang w:val="ro-RO" w:eastAsia="en-US" w:bidi="ar-SA"/>
      </w:rPr>
    </w:lvl>
    <w:lvl w:ilvl="4" w:tplc="7DF24F6A">
      <w:numFmt w:val="bullet"/>
      <w:lvlText w:val="•"/>
      <w:lvlJc w:val="left"/>
      <w:pPr>
        <w:ind w:left="3836" w:hanging="360"/>
      </w:pPr>
      <w:rPr>
        <w:rFonts w:hint="default"/>
        <w:lang w:val="ro-RO" w:eastAsia="en-US" w:bidi="ar-SA"/>
      </w:rPr>
    </w:lvl>
    <w:lvl w:ilvl="5" w:tplc="2244D254">
      <w:numFmt w:val="bullet"/>
      <w:lvlText w:val="•"/>
      <w:lvlJc w:val="left"/>
      <w:pPr>
        <w:ind w:left="4585" w:hanging="360"/>
      </w:pPr>
      <w:rPr>
        <w:rFonts w:hint="default"/>
        <w:lang w:val="ro-RO" w:eastAsia="en-US" w:bidi="ar-SA"/>
      </w:rPr>
    </w:lvl>
    <w:lvl w:ilvl="6" w:tplc="5818255C">
      <w:numFmt w:val="bullet"/>
      <w:lvlText w:val="•"/>
      <w:lvlJc w:val="left"/>
      <w:pPr>
        <w:ind w:left="5334" w:hanging="360"/>
      </w:pPr>
      <w:rPr>
        <w:rFonts w:hint="default"/>
        <w:lang w:val="ro-RO" w:eastAsia="en-US" w:bidi="ar-SA"/>
      </w:rPr>
    </w:lvl>
    <w:lvl w:ilvl="7" w:tplc="C0A4C660">
      <w:numFmt w:val="bullet"/>
      <w:lvlText w:val="•"/>
      <w:lvlJc w:val="left"/>
      <w:pPr>
        <w:ind w:left="6083" w:hanging="360"/>
      </w:pPr>
      <w:rPr>
        <w:rFonts w:hint="default"/>
        <w:lang w:val="ro-RO" w:eastAsia="en-US" w:bidi="ar-SA"/>
      </w:rPr>
    </w:lvl>
    <w:lvl w:ilvl="8" w:tplc="D6CAB124">
      <w:numFmt w:val="bullet"/>
      <w:lvlText w:val="•"/>
      <w:lvlJc w:val="left"/>
      <w:pPr>
        <w:ind w:left="6832" w:hanging="360"/>
      </w:pPr>
      <w:rPr>
        <w:rFonts w:hint="default"/>
        <w:lang w:val="ro-RO" w:eastAsia="en-US" w:bidi="ar-SA"/>
      </w:rPr>
    </w:lvl>
  </w:abstractNum>
  <w:abstractNum w:abstractNumId="20" w15:restartNumberingAfterBreak="0">
    <w:nsid w:val="343337A2"/>
    <w:multiLevelType w:val="multilevel"/>
    <w:tmpl w:val="EB302F6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4985EFA"/>
    <w:multiLevelType w:val="hybridMultilevel"/>
    <w:tmpl w:val="B1D0019A"/>
    <w:lvl w:ilvl="0" w:tplc="F41EBFA0">
      <w:numFmt w:val="bullet"/>
      <w:lvlText w:val=""/>
      <w:lvlJc w:val="left"/>
      <w:pPr>
        <w:ind w:left="830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1" w:tplc="E8688286">
      <w:numFmt w:val="bullet"/>
      <w:lvlText w:val="•"/>
      <w:lvlJc w:val="left"/>
      <w:pPr>
        <w:ind w:left="1601" w:hanging="360"/>
      </w:pPr>
      <w:rPr>
        <w:rFonts w:hint="default"/>
        <w:lang w:val="ro-RO" w:eastAsia="en-US" w:bidi="ar-SA"/>
      </w:rPr>
    </w:lvl>
    <w:lvl w:ilvl="2" w:tplc="C5C0FE6E">
      <w:numFmt w:val="bullet"/>
      <w:lvlText w:val="•"/>
      <w:lvlJc w:val="left"/>
      <w:pPr>
        <w:ind w:left="2362" w:hanging="360"/>
      </w:pPr>
      <w:rPr>
        <w:rFonts w:hint="default"/>
        <w:lang w:val="ro-RO" w:eastAsia="en-US" w:bidi="ar-SA"/>
      </w:rPr>
    </w:lvl>
    <w:lvl w:ilvl="3" w:tplc="790069CE">
      <w:numFmt w:val="bullet"/>
      <w:lvlText w:val="•"/>
      <w:lvlJc w:val="left"/>
      <w:pPr>
        <w:ind w:left="3123" w:hanging="360"/>
      </w:pPr>
      <w:rPr>
        <w:rFonts w:hint="default"/>
        <w:lang w:val="ro-RO" w:eastAsia="en-US" w:bidi="ar-SA"/>
      </w:rPr>
    </w:lvl>
    <w:lvl w:ilvl="4" w:tplc="904E8968">
      <w:numFmt w:val="bullet"/>
      <w:lvlText w:val="•"/>
      <w:lvlJc w:val="left"/>
      <w:pPr>
        <w:ind w:left="3884" w:hanging="360"/>
      </w:pPr>
      <w:rPr>
        <w:rFonts w:hint="default"/>
        <w:lang w:val="ro-RO" w:eastAsia="en-US" w:bidi="ar-SA"/>
      </w:rPr>
    </w:lvl>
    <w:lvl w:ilvl="5" w:tplc="C9E4C698">
      <w:numFmt w:val="bullet"/>
      <w:lvlText w:val="•"/>
      <w:lvlJc w:val="left"/>
      <w:pPr>
        <w:ind w:left="4646" w:hanging="360"/>
      </w:pPr>
      <w:rPr>
        <w:rFonts w:hint="default"/>
        <w:lang w:val="ro-RO" w:eastAsia="en-US" w:bidi="ar-SA"/>
      </w:rPr>
    </w:lvl>
    <w:lvl w:ilvl="6" w:tplc="5C826FEA">
      <w:numFmt w:val="bullet"/>
      <w:lvlText w:val="•"/>
      <w:lvlJc w:val="left"/>
      <w:pPr>
        <w:ind w:left="5407" w:hanging="360"/>
      </w:pPr>
      <w:rPr>
        <w:rFonts w:hint="default"/>
        <w:lang w:val="ro-RO" w:eastAsia="en-US" w:bidi="ar-SA"/>
      </w:rPr>
    </w:lvl>
    <w:lvl w:ilvl="7" w:tplc="DFE84DA4">
      <w:numFmt w:val="bullet"/>
      <w:lvlText w:val="•"/>
      <w:lvlJc w:val="left"/>
      <w:pPr>
        <w:ind w:left="6168" w:hanging="360"/>
      </w:pPr>
      <w:rPr>
        <w:rFonts w:hint="default"/>
        <w:lang w:val="ro-RO" w:eastAsia="en-US" w:bidi="ar-SA"/>
      </w:rPr>
    </w:lvl>
    <w:lvl w:ilvl="8" w:tplc="06FAE87C">
      <w:numFmt w:val="bullet"/>
      <w:lvlText w:val="•"/>
      <w:lvlJc w:val="left"/>
      <w:pPr>
        <w:ind w:left="6929" w:hanging="360"/>
      </w:pPr>
      <w:rPr>
        <w:rFonts w:hint="default"/>
        <w:lang w:val="ro-RO" w:eastAsia="en-US" w:bidi="ar-SA"/>
      </w:rPr>
    </w:lvl>
  </w:abstractNum>
  <w:abstractNum w:abstractNumId="22" w15:restartNumberingAfterBreak="0">
    <w:nsid w:val="36FA4A09"/>
    <w:multiLevelType w:val="hybridMultilevel"/>
    <w:tmpl w:val="7C3211DC"/>
    <w:lvl w:ilvl="0" w:tplc="5F744A00">
      <w:start w:val="2"/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  <w:sz w:val="16"/>
        <w:szCs w:val="16"/>
      </w:rPr>
    </w:lvl>
    <w:lvl w:ilvl="1" w:tplc="041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37352210"/>
    <w:multiLevelType w:val="hybridMultilevel"/>
    <w:tmpl w:val="09A0BAD8"/>
    <w:lvl w:ilvl="0" w:tplc="966C1D0E">
      <w:start w:val="8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ro-RO" w:eastAsia="en-US" w:bidi="ar-SA"/>
      </w:rPr>
    </w:lvl>
    <w:lvl w:ilvl="1" w:tplc="1A823404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E482E7F2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D2EC3632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A49A2B0A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7A6ABD90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B82C01FA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2B5EFADC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6B7AA672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24" w15:restartNumberingAfterBreak="0">
    <w:nsid w:val="3740454E"/>
    <w:multiLevelType w:val="hybridMultilevel"/>
    <w:tmpl w:val="F848908A"/>
    <w:lvl w:ilvl="0" w:tplc="841A4A68">
      <w:start w:val="6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spacing w:val="-1"/>
        <w:w w:val="99"/>
        <w:sz w:val="20"/>
        <w:szCs w:val="20"/>
        <w:lang w:val="ro-RO" w:eastAsia="en-US" w:bidi="ar-SA"/>
      </w:rPr>
    </w:lvl>
    <w:lvl w:ilvl="1" w:tplc="F5E285EE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5C12AC7C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B9EC40DC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BFC47968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16C61844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6BECC284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ECB44698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8FF08686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25" w15:restartNumberingAfterBreak="0">
    <w:nsid w:val="39040A9B"/>
    <w:multiLevelType w:val="hybridMultilevel"/>
    <w:tmpl w:val="401AADD6"/>
    <w:lvl w:ilvl="0" w:tplc="5F744A0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F44261"/>
    <w:multiLevelType w:val="multilevel"/>
    <w:tmpl w:val="7A4AC45A"/>
    <w:lvl w:ilvl="0">
      <w:start w:val="2"/>
      <w:numFmt w:val="decimal"/>
      <w:lvlText w:val="%1"/>
      <w:lvlJc w:val="left"/>
      <w:pPr>
        <w:ind w:left="830" w:hanging="721"/>
      </w:pPr>
      <w:rPr>
        <w:rFonts w:hint="default"/>
        <w:lang w:val="ro-RO" w:eastAsia="en-US" w:bidi="ar-SA"/>
      </w:rPr>
    </w:lvl>
    <w:lvl w:ilvl="1">
      <w:start w:val="1"/>
      <w:numFmt w:val="decimal"/>
      <w:lvlText w:val="%1.%2"/>
      <w:lvlJc w:val="left"/>
      <w:pPr>
        <w:ind w:left="830" w:hanging="721"/>
      </w:pPr>
      <w:rPr>
        <w:rFonts w:hint="default"/>
        <w:lang w:val="ro-RO" w:eastAsia="en-US" w:bidi="ar-SA"/>
      </w:rPr>
    </w:lvl>
    <w:lvl w:ilvl="2">
      <w:start w:val="4"/>
      <w:numFmt w:val="decimal"/>
      <w:lvlText w:val="%1.%2.%3."/>
      <w:lvlJc w:val="left"/>
      <w:pPr>
        <w:ind w:left="4591" w:hanging="721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o-RO" w:eastAsia="en-US" w:bidi="ar-SA"/>
      </w:rPr>
    </w:lvl>
    <w:lvl w:ilvl="3">
      <w:numFmt w:val="bullet"/>
      <w:lvlText w:val="-"/>
      <w:lvlJc w:val="left"/>
      <w:pPr>
        <w:ind w:left="1207" w:hanging="360"/>
      </w:pPr>
      <w:rPr>
        <w:rFonts w:hint="default"/>
        <w:w w:val="99"/>
        <w:lang w:val="ro-RO" w:eastAsia="en-US" w:bidi="ar-SA"/>
      </w:rPr>
    </w:lvl>
    <w:lvl w:ilvl="4">
      <w:numFmt w:val="bullet"/>
      <w:lvlText w:val="•"/>
      <w:lvlJc w:val="left"/>
      <w:pPr>
        <w:ind w:left="3576" w:hanging="360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4368" w:hanging="360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5161" w:hanging="360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5953" w:hanging="360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6745" w:hanging="360"/>
      </w:pPr>
      <w:rPr>
        <w:rFonts w:hint="default"/>
        <w:lang w:val="ro-RO" w:eastAsia="en-US" w:bidi="ar-SA"/>
      </w:rPr>
    </w:lvl>
  </w:abstractNum>
  <w:abstractNum w:abstractNumId="27" w15:restartNumberingAfterBreak="0">
    <w:nsid w:val="3C0B2894"/>
    <w:multiLevelType w:val="hybridMultilevel"/>
    <w:tmpl w:val="E24E843A"/>
    <w:lvl w:ilvl="0" w:tplc="436CE8B2">
      <w:start w:val="12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spacing w:val="-1"/>
        <w:w w:val="99"/>
        <w:sz w:val="20"/>
        <w:szCs w:val="20"/>
        <w:lang w:val="ro-RO" w:eastAsia="en-US" w:bidi="ar-SA"/>
      </w:rPr>
    </w:lvl>
    <w:lvl w:ilvl="1" w:tplc="725E23A0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F328FAFA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CDCEE376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E72AB9E6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50C8959E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536E19FE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6888A7FC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EA2C25A6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28" w15:restartNumberingAfterBreak="0">
    <w:nsid w:val="3CFE15A0"/>
    <w:multiLevelType w:val="hybridMultilevel"/>
    <w:tmpl w:val="8EEC7994"/>
    <w:lvl w:ilvl="0" w:tplc="8BDCE524">
      <w:start w:val="4"/>
      <w:numFmt w:val="lowerLetter"/>
      <w:lvlText w:val="%1)"/>
      <w:lvlJc w:val="left"/>
      <w:pPr>
        <w:ind w:left="314" w:hanging="204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ro-RO" w:eastAsia="en-US" w:bidi="ar-SA"/>
      </w:rPr>
    </w:lvl>
    <w:lvl w:ilvl="1" w:tplc="1188E934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F2D80F1A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AB04662C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471A3C2C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D3D42AB0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E8162A32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1D22E294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F3AE181E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29" w15:restartNumberingAfterBreak="0">
    <w:nsid w:val="3D327A85"/>
    <w:multiLevelType w:val="hybridMultilevel"/>
    <w:tmpl w:val="0722FAA4"/>
    <w:lvl w:ilvl="0" w:tplc="2D56C382">
      <w:numFmt w:val="bullet"/>
      <w:lvlText w:val=""/>
      <w:lvlJc w:val="left"/>
      <w:pPr>
        <w:ind w:left="1551" w:hanging="360"/>
      </w:pPr>
      <w:rPr>
        <w:rFonts w:ascii="Symbol" w:eastAsia="Symbol" w:hAnsi="Symbol" w:cs="Symbol" w:hint="default"/>
        <w:w w:val="99"/>
        <w:sz w:val="20"/>
        <w:szCs w:val="20"/>
        <w:lang w:val="ro-RO" w:eastAsia="en-US" w:bidi="ar-SA"/>
      </w:rPr>
    </w:lvl>
    <w:lvl w:ilvl="1" w:tplc="0B2624A2">
      <w:numFmt w:val="bullet"/>
      <w:lvlText w:val="•"/>
      <w:lvlJc w:val="left"/>
      <w:pPr>
        <w:ind w:left="2452" w:hanging="360"/>
      </w:pPr>
      <w:rPr>
        <w:rFonts w:hint="default"/>
        <w:lang w:val="ro-RO" w:eastAsia="en-US" w:bidi="ar-SA"/>
      </w:rPr>
    </w:lvl>
    <w:lvl w:ilvl="2" w:tplc="BBBC8FA4">
      <w:numFmt w:val="bullet"/>
      <w:lvlText w:val="•"/>
      <w:lvlJc w:val="left"/>
      <w:pPr>
        <w:ind w:left="3344" w:hanging="360"/>
      </w:pPr>
      <w:rPr>
        <w:rFonts w:hint="default"/>
        <w:lang w:val="ro-RO" w:eastAsia="en-US" w:bidi="ar-SA"/>
      </w:rPr>
    </w:lvl>
    <w:lvl w:ilvl="3" w:tplc="329C0A0E">
      <w:numFmt w:val="bullet"/>
      <w:lvlText w:val="•"/>
      <w:lvlJc w:val="left"/>
      <w:pPr>
        <w:ind w:left="4236" w:hanging="360"/>
      </w:pPr>
      <w:rPr>
        <w:rFonts w:hint="default"/>
        <w:lang w:val="ro-RO" w:eastAsia="en-US" w:bidi="ar-SA"/>
      </w:rPr>
    </w:lvl>
    <w:lvl w:ilvl="4" w:tplc="2620E97E">
      <w:numFmt w:val="bullet"/>
      <w:lvlText w:val="•"/>
      <w:lvlJc w:val="left"/>
      <w:pPr>
        <w:ind w:left="5128" w:hanging="360"/>
      </w:pPr>
      <w:rPr>
        <w:rFonts w:hint="default"/>
        <w:lang w:val="ro-RO" w:eastAsia="en-US" w:bidi="ar-SA"/>
      </w:rPr>
    </w:lvl>
    <w:lvl w:ilvl="5" w:tplc="0E7E7650">
      <w:numFmt w:val="bullet"/>
      <w:lvlText w:val="•"/>
      <w:lvlJc w:val="left"/>
      <w:pPr>
        <w:ind w:left="6020" w:hanging="360"/>
      </w:pPr>
      <w:rPr>
        <w:rFonts w:hint="default"/>
        <w:lang w:val="ro-RO" w:eastAsia="en-US" w:bidi="ar-SA"/>
      </w:rPr>
    </w:lvl>
    <w:lvl w:ilvl="6" w:tplc="41F01DAE">
      <w:numFmt w:val="bullet"/>
      <w:lvlText w:val="•"/>
      <w:lvlJc w:val="left"/>
      <w:pPr>
        <w:ind w:left="6912" w:hanging="360"/>
      </w:pPr>
      <w:rPr>
        <w:rFonts w:hint="default"/>
        <w:lang w:val="ro-RO" w:eastAsia="en-US" w:bidi="ar-SA"/>
      </w:rPr>
    </w:lvl>
    <w:lvl w:ilvl="7" w:tplc="1CF8AB98">
      <w:numFmt w:val="bullet"/>
      <w:lvlText w:val="•"/>
      <w:lvlJc w:val="left"/>
      <w:pPr>
        <w:ind w:left="7804" w:hanging="360"/>
      </w:pPr>
      <w:rPr>
        <w:rFonts w:hint="default"/>
        <w:lang w:val="ro-RO" w:eastAsia="en-US" w:bidi="ar-SA"/>
      </w:rPr>
    </w:lvl>
    <w:lvl w:ilvl="8" w:tplc="9C72672A">
      <w:numFmt w:val="bullet"/>
      <w:lvlText w:val="•"/>
      <w:lvlJc w:val="left"/>
      <w:pPr>
        <w:ind w:left="8696" w:hanging="360"/>
      </w:pPr>
      <w:rPr>
        <w:rFonts w:hint="default"/>
        <w:lang w:val="ro-RO" w:eastAsia="en-US" w:bidi="ar-SA"/>
      </w:rPr>
    </w:lvl>
  </w:abstractNum>
  <w:abstractNum w:abstractNumId="30" w15:restartNumberingAfterBreak="0">
    <w:nsid w:val="3D687B6A"/>
    <w:multiLevelType w:val="hybridMultilevel"/>
    <w:tmpl w:val="C506114A"/>
    <w:lvl w:ilvl="0" w:tplc="C9DEE74A">
      <w:start w:val="3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w w:val="99"/>
        <w:sz w:val="20"/>
        <w:szCs w:val="20"/>
        <w:lang w:val="ro-RO" w:eastAsia="en-US" w:bidi="ar-SA"/>
      </w:rPr>
    </w:lvl>
    <w:lvl w:ilvl="1" w:tplc="B33A38EE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7090B814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7A022C1E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F0EC40D2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07E89DA0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9692C50C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FA7E3F8C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6164BAB6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31" w15:restartNumberingAfterBreak="0">
    <w:nsid w:val="3F87685E"/>
    <w:multiLevelType w:val="hybridMultilevel"/>
    <w:tmpl w:val="6874AA06"/>
    <w:lvl w:ilvl="0" w:tplc="2FD2D2F0">
      <w:start w:val="15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o-RO" w:eastAsia="en-US" w:bidi="ar-SA"/>
      </w:rPr>
    </w:lvl>
    <w:lvl w:ilvl="1" w:tplc="E126FCD0">
      <w:start w:val="1"/>
      <w:numFmt w:val="lowerLetter"/>
      <w:lvlText w:val="%2."/>
      <w:lvlJc w:val="left"/>
      <w:pPr>
        <w:ind w:left="818" w:hanging="221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o-RO" w:eastAsia="en-US" w:bidi="ar-SA"/>
      </w:rPr>
    </w:lvl>
    <w:lvl w:ilvl="2" w:tplc="628E7E0C">
      <w:numFmt w:val="bullet"/>
      <w:lvlText w:val="•"/>
      <w:lvlJc w:val="left"/>
      <w:pPr>
        <w:ind w:left="1668" w:hanging="221"/>
      </w:pPr>
      <w:rPr>
        <w:rFonts w:hint="default"/>
        <w:lang w:val="ro-RO" w:eastAsia="en-US" w:bidi="ar-SA"/>
      </w:rPr>
    </w:lvl>
    <w:lvl w:ilvl="3" w:tplc="FF948416">
      <w:numFmt w:val="bullet"/>
      <w:lvlText w:val="•"/>
      <w:lvlJc w:val="left"/>
      <w:pPr>
        <w:ind w:left="2516" w:hanging="221"/>
      </w:pPr>
      <w:rPr>
        <w:rFonts w:hint="default"/>
        <w:lang w:val="ro-RO" w:eastAsia="en-US" w:bidi="ar-SA"/>
      </w:rPr>
    </w:lvl>
    <w:lvl w:ilvl="4" w:tplc="B178CD48">
      <w:numFmt w:val="bullet"/>
      <w:lvlText w:val="•"/>
      <w:lvlJc w:val="left"/>
      <w:pPr>
        <w:ind w:left="3364" w:hanging="221"/>
      </w:pPr>
      <w:rPr>
        <w:rFonts w:hint="default"/>
        <w:lang w:val="ro-RO" w:eastAsia="en-US" w:bidi="ar-SA"/>
      </w:rPr>
    </w:lvl>
    <w:lvl w:ilvl="5" w:tplc="01DA81AA">
      <w:numFmt w:val="bullet"/>
      <w:lvlText w:val="•"/>
      <w:lvlJc w:val="left"/>
      <w:pPr>
        <w:ind w:left="4212" w:hanging="221"/>
      </w:pPr>
      <w:rPr>
        <w:rFonts w:hint="default"/>
        <w:lang w:val="ro-RO" w:eastAsia="en-US" w:bidi="ar-SA"/>
      </w:rPr>
    </w:lvl>
    <w:lvl w:ilvl="6" w:tplc="DD0A6C2A">
      <w:numFmt w:val="bullet"/>
      <w:lvlText w:val="•"/>
      <w:lvlJc w:val="left"/>
      <w:pPr>
        <w:ind w:left="5060" w:hanging="221"/>
      </w:pPr>
      <w:rPr>
        <w:rFonts w:hint="default"/>
        <w:lang w:val="ro-RO" w:eastAsia="en-US" w:bidi="ar-SA"/>
      </w:rPr>
    </w:lvl>
    <w:lvl w:ilvl="7" w:tplc="218C6EA0">
      <w:numFmt w:val="bullet"/>
      <w:lvlText w:val="•"/>
      <w:lvlJc w:val="left"/>
      <w:pPr>
        <w:ind w:left="5908" w:hanging="221"/>
      </w:pPr>
      <w:rPr>
        <w:rFonts w:hint="default"/>
        <w:lang w:val="ro-RO" w:eastAsia="en-US" w:bidi="ar-SA"/>
      </w:rPr>
    </w:lvl>
    <w:lvl w:ilvl="8" w:tplc="7280F1CA">
      <w:numFmt w:val="bullet"/>
      <w:lvlText w:val="•"/>
      <w:lvlJc w:val="left"/>
      <w:pPr>
        <w:ind w:left="6756" w:hanging="221"/>
      </w:pPr>
      <w:rPr>
        <w:rFonts w:hint="default"/>
        <w:lang w:val="ro-RO" w:eastAsia="en-US" w:bidi="ar-SA"/>
      </w:rPr>
    </w:lvl>
  </w:abstractNum>
  <w:abstractNum w:abstractNumId="32" w15:restartNumberingAfterBreak="0">
    <w:nsid w:val="41F523A5"/>
    <w:multiLevelType w:val="hybridMultilevel"/>
    <w:tmpl w:val="4A0AD418"/>
    <w:lvl w:ilvl="0" w:tplc="36C8EF3A">
      <w:start w:val="3"/>
      <w:numFmt w:val="lowerLetter"/>
      <w:lvlText w:val="%1)"/>
      <w:lvlJc w:val="left"/>
      <w:pPr>
        <w:ind w:left="110" w:hanging="202"/>
      </w:pPr>
      <w:rPr>
        <w:rFonts w:ascii="Times New Roman" w:eastAsia="Times New Roman" w:hAnsi="Times New Roman" w:cs="Times New Roman" w:hint="default"/>
        <w:i/>
        <w:iCs/>
        <w:w w:val="99"/>
        <w:sz w:val="20"/>
        <w:szCs w:val="20"/>
        <w:lang w:val="ro-RO" w:eastAsia="en-US" w:bidi="ar-SA"/>
      </w:rPr>
    </w:lvl>
    <w:lvl w:ilvl="1" w:tplc="0526EF5C">
      <w:numFmt w:val="bullet"/>
      <w:lvlText w:val=""/>
      <w:lvlJc w:val="left"/>
      <w:pPr>
        <w:ind w:left="1200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20187CAA">
      <w:numFmt w:val="bullet"/>
      <w:lvlText w:val="•"/>
      <w:lvlJc w:val="left"/>
      <w:pPr>
        <w:ind w:left="2005" w:hanging="360"/>
      </w:pPr>
      <w:rPr>
        <w:rFonts w:hint="default"/>
        <w:lang w:val="ro-RO" w:eastAsia="en-US" w:bidi="ar-SA"/>
      </w:rPr>
    </w:lvl>
    <w:lvl w:ilvl="3" w:tplc="10F048DE">
      <w:numFmt w:val="bullet"/>
      <w:lvlText w:val="•"/>
      <w:lvlJc w:val="left"/>
      <w:pPr>
        <w:ind w:left="2811" w:hanging="360"/>
      </w:pPr>
      <w:rPr>
        <w:rFonts w:hint="default"/>
        <w:lang w:val="ro-RO" w:eastAsia="en-US" w:bidi="ar-SA"/>
      </w:rPr>
    </w:lvl>
    <w:lvl w:ilvl="4" w:tplc="FEB2B038">
      <w:numFmt w:val="bullet"/>
      <w:lvlText w:val="•"/>
      <w:lvlJc w:val="left"/>
      <w:pPr>
        <w:ind w:left="3617" w:hanging="360"/>
      </w:pPr>
      <w:rPr>
        <w:rFonts w:hint="default"/>
        <w:lang w:val="ro-RO" w:eastAsia="en-US" w:bidi="ar-SA"/>
      </w:rPr>
    </w:lvl>
    <w:lvl w:ilvl="5" w:tplc="F9D27402">
      <w:numFmt w:val="bullet"/>
      <w:lvlText w:val="•"/>
      <w:lvlJc w:val="left"/>
      <w:pPr>
        <w:ind w:left="4423" w:hanging="360"/>
      </w:pPr>
      <w:rPr>
        <w:rFonts w:hint="default"/>
        <w:lang w:val="ro-RO" w:eastAsia="en-US" w:bidi="ar-SA"/>
      </w:rPr>
    </w:lvl>
    <w:lvl w:ilvl="6" w:tplc="E122622E">
      <w:numFmt w:val="bullet"/>
      <w:lvlText w:val="•"/>
      <w:lvlJc w:val="left"/>
      <w:pPr>
        <w:ind w:left="5228" w:hanging="360"/>
      </w:pPr>
      <w:rPr>
        <w:rFonts w:hint="default"/>
        <w:lang w:val="ro-RO" w:eastAsia="en-US" w:bidi="ar-SA"/>
      </w:rPr>
    </w:lvl>
    <w:lvl w:ilvl="7" w:tplc="060A149E">
      <w:numFmt w:val="bullet"/>
      <w:lvlText w:val="•"/>
      <w:lvlJc w:val="left"/>
      <w:pPr>
        <w:ind w:left="6034" w:hanging="360"/>
      </w:pPr>
      <w:rPr>
        <w:rFonts w:hint="default"/>
        <w:lang w:val="ro-RO" w:eastAsia="en-US" w:bidi="ar-SA"/>
      </w:rPr>
    </w:lvl>
    <w:lvl w:ilvl="8" w:tplc="4192086C">
      <w:numFmt w:val="bullet"/>
      <w:lvlText w:val="•"/>
      <w:lvlJc w:val="left"/>
      <w:pPr>
        <w:ind w:left="6840" w:hanging="360"/>
      </w:pPr>
      <w:rPr>
        <w:rFonts w:hint="default"/>
        <w:lang w:val="ro-RO" w:eastAsia="en-US" w:bidi="ar-SA"/>
      </w:rPr>
    </w:lvl>
  </w:abstractNum>
  <w:abstractNum w:abstractNumId="33" w15:restartNumberingAfterBreak="0">
    <w:nsid w:val="43A26943"/>
    <w:multiLevelType w:val="hybridMultilevel"/>
    <w:tmpl w:val="DBDAFBAE"/>
    <w:lvl w:ilvl="0" w:tplc="5F744A0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4227DAD"/>
    <w:multiLevelType w:val="hybridMultilevel"/>
    <w:tmpl w:val="5222455E"/>
    <w:lvl w:ilvl="0" w:tplc="5F744A0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4A410F3"/>
    <w:multiLevelType w:val="hybridMultilevel"/>
    <w:tmpl w:val="BF64F8B0"/>
    <w:lvl w:ilvl="0" w:tplc="0B2026F4">
      <w:start w:val="14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ro-RO" w:eastAsia="en-US" w:bidi="ar-SA"/>
      </w:rPr>
    </w:lvl>
    <w:lvl w:ilvl="1" w:tplc="D94CD090">
      <w:numFmt w:val="bullet"/>
      <w:lvlText w:val=""/>
      <w:lvlJc w:val="left"/>
      <w:pPr>
        <w:ind w:left="830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A1943AB2">
      <w:numFmt w:val="bullet"/>
      <w:lvlText w:val="•"/>
      <w:lvlJc w:val="left"/>
      <w:pPr>
        <w:ind w:left="1685" w:hanging="360"/>
      </w:pPr>
      <w:rPr>
        <w:rFonts w:hint="default"/>
        <w:lang w:val="ro-RO" w:eastAsia="en-US" w:bidi="ar-SA"/>
      </w:rPr>
    </w:lvl>
    <w:lvl w:ilvl="3" w:tplc="08026F7E">
      <w:numFmt w:val="bullet"/>
      <w:lvlText w:val="•"/>
      <w:lvlJc w:val="left"/>
      <w:pPr>
        <w:ind w:left="2531" w:hanging="360"/>
      </w:pPr>
      <w:rPr>
        <w:rFonts w:hint="default"/>
        <w:lang w:val="ro-RO" w:eastAsia="en-US" w:bidi="ar-SA"/>
      </w:rPr>
    </w:lvl>
    <w:lvl w:ilvl="4" w:tplc="AE7E8B0E">
      <w:numFmt w:val="bullet"/>
      <w:lvlText w:val="•"/>
      <w:lvlJc w:val="left"/>
      <w:pPr>
        <w:ind w:left="3377" w:hanging="360"/>
      </w:pPr>
      <w:rPr>
        <w:rFonts w:hint="default"/>
        <w:lang w:val="ro-RO" w:eastAsia="en-US" w:bidi="ar-SA"/>
      </w:rPr>
    </w:lvl>
    <w:lvl w:ilvl="5" w:tplc="1AAEE17E">
      <w:numFmt w:val="bullet"/>
      <w:lvlText w:val="•"/>
      <w:lvlJc w:val="left"/>
      <w:pPr>
        <w:ind w:left="4223" w:hanging="360"/>
      </w:pPr>
      <w:rPr>
        <w:rFonts w:hint="default"/>
        <w:lang w:val="ro-RO" w:eastAsia="en-US" w:bidi="ar-SA"/>
      </w:rPr>
    </w:lvl>
    <w:lvl w:ilvl="6" w:tplc="4A8AF83C">
      <w:numFmt w:val="bullet"/>
      <w:lvlText w:val="•"/>
      <w:lvlJc w:val="left"/>
      <w:pPr>
        <w:ind w:left="5068" w:hanging="360"/>
      </w:pPr>
      <w:rPr>
        <w:rFonts w:hint="default"/>
        <w:lang w:val="ro-RO" w:eastAsia="en-US" w:bidi="ar-SA"/>
      </w:rPr>
    </w:lvl>
    <w:lvl w:ilvl="7" w:tplc="9A5E7610">
      <w:numFmt w:val="bullet"/>
      <w:lvlText w:val="•"/>
      <w:lvlJc w:val="left"/>
      <w:pPr>
        <w:ind w:left="5914" w:hanging="360"/>
      </w:pPr>
      <w:rPr>
        <w:rFonts w:hint="default"/>
        <w:lang w:val="ro-RO" w:eastAsia="en-US" w:bidi="ar-SA"/>
      </w:rPr>
    </w:lvl>
    <w:lvl w:ilvl="8" w:tplc="E0585002">
      <w:numFmt w:val="bullet"/>
      <w:lvlText w:val="•"/>
      <w:lvlJc w:val="left"/>
      <w:pPr>
        <w:ind w:left="6760" w:hanging="360"/>
      </w:pPr>
      <w:rPr>
        <w:rFonts w:hint="default"/>
        <w:lang w:val="ro-RO" w:eastAsia="en-US" w:bidi="ar-SA"/>
      </w:rPr>
    </w:lvl>
  </w:abstractNum>
  <w:abstractNum w:abstractNumId="36" w15:restartNumberingAfterBreak="0">
    <w:nsid w:val="451A3888"/>
    <w:multiLevelType w:val="hybridMultilevel"/>
    <w:tmpl w:val="87BC9BD2"/>
    <w:lvl w:ilvl="0" w:tplc="90F0C628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7124720"/>
    <w:multiLevelType w:val="hybridMultilevel"/>
    <w:tmpl w:val="C39CC728"/>
    <w:lvl w:ilvl="0" w:tplc="050626CC">
      <w:numFmt w:val="bullet"/>
      <w:lvlText w:val=""/>
      <w:lvlJc w:val="left"/>
      <w:pPr>
        <w:ind w:left="653" w:hanging="426"/>
      </w:pPr>
      <w:rPr>
        <w:rFonts w:ascii="Wingdings" w:eastAsia="Wingdings" w:hAnsi="Wingdings" w:cs="Wingdings" w:hint="default"/>
        <w:w w:val="100"/>
        <w:sz w:val="22"/>
        <w:szCs w:val="22"/>
        <w:lang w:val="ro-RO" w:eastAsia="en-US" w:bidi="ar-SA"/>
      </w:rPr>
    </w:lvl>
    <w:lvl w:ilvl="1" w:tplc="C0668324">
      <w:numFmt w:val="bullet"/>
      <w:lvlText w:val="•"/>
      <w:lvlJc w:val="left"/>
      <w:pPr>
        <w:ind w:left="1034" w:hanging="426"/>
      </w:pPr>
      <w:rPr>
        <w:rFonts w:hint="default"/>
        <w:lang w:val="ro-RO" w:eastAsia="en-US" w:bidi="ar-SA"/>
      </w:rPr>
    </w:lvl>
    <w:lvl w:ilvl="2" w:tplc="9F643BFE">
      <w:numFmt w:val="bullet"/>
      <w:lvlText w:val="•"/>
      <w:lvlJc w:val="left"/>
      <w:pPr>
        <w:ind w:left="1408" w:hanging="426"/>
      </w:pPr>
      <w:rPr>
        <w:rFonts w:hint="default"/>
        <w:lang w:val="ro-RO" w:eastAsia="en-US" w:bidi="ar-SA"/>
      </w:rPr>
    </w:lvl>
    <w:lvl w:ilvl="3" w:tplc="F594B98C">
      <w:numFmt w:val="bullet"/>
      <w:lvlText w:val="•"/>
      <w:lvlJc w:val="left"/>
      <w:pPr>
        <w:ind w:left="1782" w:hanging="426"/>
      </w:pPr>
      <w:rPr>
        <w:rFonts w:hint="default"/>
        <w:lang w:val="ro-RO" w:eastAsia="en-US" w:bidi="ar-SA"/>
      </w:rPr>
    </w:lvl>
    <w:lvl w:ilvl="4" w:tplc="9DD6AA6A">
      <w:numFmt w:val="bullet"/>
      <w:lvlText w:val="•"/>
      <w:lvlJc w:val="left"/>
      <w:pPr>
        <w:ind w:left="2156" w:hanging="426"/>
      </w:pPr>
      <w:rPr>
        <w:rFonts w:hint="default"/>
        <w:lang w:val="ro-RO" w:eastAsia="en-US" w:bidi="ar-SA"/>
      </w:rPr>
    </w:lvl>
    <w:lvl w:ilvl="5" w:tplc="3CC23A72">
      <w:numFmt w:val="bullet"/>
      <w:lvlText w:val="•"/>
      <w:lvlJc w:val="left"/>
      <w:pPr>
        <w:ind w:left="2531" w:hanging="426"/>
      </w:pPr>
      <w:rPr>
        <w:rFonts w:hint="default"/>
        <w:lang w:val="ro-RO" w:eastAsia="en-US" w:bidi="ar-SA"/>
      </w:rPr>
    </w:lvl>
    <w:lvl w:ilvl="6" w:tplc="9D5407B8">
      <w:numFmt w:val="bullet"/>
      <w:lvlText w:val="•"/>
      <w:lvlJc w:val="left"/>
      <w:pPr>
        <w:ind w:left="2905" w:hanging="426"/>
      </w:pPr>
      <w:rPr>
        <w:rFonts w:hint="default"/>
        <w:lang w:val="ro-RO" w:eastAsia="en-US" w:bidi="ar-SA"/>
      </w:rPr>
    </w:lvl>
    <w:lvl w:ilvl="7" w:tplc="583EB88A">
      <w:numFmt w:val="bullet"/>
      <w:lvlText w:val="•"/>
      <w:lvlJc w:val="left"/>
      <w:pPr>
        <w:ind w:left="3279" w:hanging="426"/>
      </w:pPr>
      <w:rPr>
        <w:rFonts w:hint="default"/>
        <w:lang w:val="ro-RO" w:eastAsia="en-US" w:bidi="ar-SA"/>
      </w:rPr>
    </w:lvl>
    <w:lvl w:ilvl="8" w:tplc="12BE467C">
      <w:numFmt w:val="bullet"/>
      <w:lvlText w:val="•"/>
      <w:lvlJc w:val="left"/>
      <w:pPr>
        <w:ind w:left="3653" w:hanging="426"/>
      </w:pPr>
      <w:rPr>
        <w:rFonts w:hint="default"/>
        <w:lang w:val="ro-RO" w:eastAsia="en-US" w:bidi="ar-SA"/>
      </w:rPr>
    </w:lvl>
  </w:abstractNum>
  <w:abstractNum w:abstractNumId="38" w15:restartNumberingAfterBreak="0">
    <w:nsid w:val="47193C5A"/>
    <w:multiLevelType w:val="multilevel"/>
    <w:tmpl w:val="009A67BC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49963348"/>
    <w:multiLevelType w:val="hybridMultilevel"/>
    <w:tmpl w:val="43101358"/>
    <w:lvl w:ilvl="0" w:tplc="827A1C86">
      <w:start w:val="2"/>
      <w:numFmt w:val="lowerLetter"/>
      <w:lvlText w:val="%1)"/>
      <w:lvlJc w:val="left"/>
      <w:pPr>
        <w:ind w:left="326" w:hanging="217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ro-RO" w:eastAsia="en-US" w:bidi="ar-SA"/>
      </w:rPr>
    </w:lvl>
    <w:lvl w:ilvl="1" w:tplc="A36E1D44">
      <w:start w:val="1"/>
      <w:numFmt w:val="decimal"/>
      <w:lvlText w:val="%2)"/>
      <w:lvlJc w:val="left"/>
      <w:pPr>
        <w:ind w:left="660" w:hanging="24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o-RO" w:eastAsia="en-US" w:bidi="ar-SA"/>
      </w:rPr>
    </w:lvl>
    <w:lvl w:ilvl="2" w:tplc="03029FF8">
      <w:numFmt w:val="bullet"/>
      <w:lvlText w:val=""/>
      <w:lvlJc w:val="left"/>
      <w:pPr>
        <w:ind w:left="1176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3" w:tplc="9E2ECAC0">
      <w:numFmt w:val="bullet"/>
      <w:lvlText w:val="•"/>
      <w:lvlJc w:val="left"/>
      <w:pPr>
        <w:ind w:left="2089" w:hanging="360"/>
      </w:pPr>
      <w:rPr>
        <w:rFonts w:hint="default"/>
        <w:lang w:val="ro-RO" w:eastAsia="en-US" w:bidi="ar-SA"/>
      </w:rPr>
    </w:lvl>
    <w:lvl w:ilvl="4" w:tplc="E42E46C2">
      <w:numFmt w:val="bullet"/>
      <w:lvlText w:val="•"/>
      <w:lvlJc w:val="left"/>
      <w:pPr>
        <w:ind w:left="2998" w:hanging="360"/>
      </w:pPr>
      <w:rPr>
        <w:rFonts w:hint="default"/>
        <w:lang w:val="ro-RO" w:eastAsia="en-US" w:bidi="ar-SA"/>
      </w:rPr>
    </w:lvl>
    <w:lvl w:ilvl="5" w:tplc="D3088860">
      <w:numFmt w:val="bullet"/>
      <w:lvlText w:val="•"/>
      <w:lvlJc w:val="left"/>
      <w:pPr>
        <w:ind w:left="3907" w:hanging="360"/>
      </w:pPr>
      <w:rPr>
        <w:rFonts w:hint="default"/>
        <w:lang w:val="ro-RO" w:eastAsia="en-US" w:bidi="ar-SA"/>
      </w:rPr>
    </w:lvl>
    <w:lvl w:ilvl="6" w:tplc="40AA0E30">
      <w:numFmt w:val="bullet"/>
      <w:lvlText w:val="•"/>
      <w:lvlJc w:val="left"/>
      <w:pPr>
        <w:ind w:left="4816" w:hanging="360"/>
      </w:pPr>
      <w:rPr>
        <w:rFonts w:hint="default"/>
        <w:lang w:val="ro-RO" w:eastAsia="en-US" w:bidi="ar-SA"/>
      </w:rPr>
    </w:lvl>
    <w:lvl w:ilvl="7" w:tplc="99ACE174">
      <w:numFmt w:val="bullet"/>
      <w:lvlText w:val="•"/>
      <w:lvlJc w:val="left"/>
      <w:pPr>
        <w:ind w:left="5725" w:hanging="360"/>
      </w:pPr>
      <w:rPr>
        <w:rFonts w:hint="default"/>
        <w:lang w:val="ro-RO" w:eastAsia="en-US" w:bidi="ar-SA"/>
      </w:rPr>
    </w:lvl>
    <w:lvl w:ilvl="8" w:tplc="A27E4A16">
      <w:numFmt w:val="bullet"/>
      <w:lvlText w:val="•"/>
      <w:lvlJc w:val="left"/>
      <w:pPr>
        <w:ind w:left="6634" w:hanging="360"/>
      </w:pPr>
      <w:rPr>
        <w:rFonts w:hint="default"/>
        <w:lang w:val="ro-RO" w:eastAsia="en-US" w:bidi="ar-SA"/>
      </w:rPr>
    </w:lvl>
  </w:abstractNum>
  <w:abstractNum w:abstractNumId="40" w15:restartNumberingAfterBreak="0">
    <w:nsid w:val="4A8813B3"/>
    <w:multiLevelType w:val="hybridMultilevel"/>
    <w:tmpl w:val="E43EAA0A"/>
    <w:lvl w:ilvl="0" w:tplc="CC66E82E">
      <w:start w:val="1"/>
      <w:numFmt w:val="decimal"/>
      <w:lvlText w:val="%1."/>
      <w:lvlJc w:val="left"/>
      <w:pPr>
        <w:ind w:left="47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90" w:hanging="360"/>
      </w:pPr>
    </w:lvl>
    <w:lvl w:ilvl="2" w:tplc="0809001B" w:tentative="1">
      <w:start w:val="1"/>
      <w:numFmt w:val="lowerRoman"/>
      <w:lvlText w:val="%3."/>
      <w:lvlJc w:val="right"/>
      <w:pPr>
        <w:ind w:left="1910" w:hanging="180"/>
      </w:pPr>
    </w:lvl>
    <w:lvl w:ilvl="3" w:tplc="0809000F" w:tentative="1">
      <w:start w:val="1"/>
      <w:numFmt w:val="decimal"/>
      <w:lvlText w:val="%4."/>
      <w:lvlJc w:val="left"/>
      <w:pPr>
        <w:ind w:left="2630" w:hanging="360"/>
      </w:pPr>
    </w:lvl>
    <w:lvl w:ilvl="4" w:tplc="08090019" w:tentative="1">
      <w:start w:val="1"/>
      <w:numFmt w:val="lowerLetter"/>
      <w:lvlText w:val="%5."/>
      <w:lvlJc w:val="left"/>
      <w:pPr>
        <w:ind w:left="3350" w:hanging="360"/>
      </w:pPr>
    </w:lvl>
    <w:lvl w:ilvl="5" w:tplc="0809001B" w:tentative="1">
      <w:start w:val="1"/>
      <w:numFmt w:val="lowerRoman"/>
      <w:lvlText w:val="%6."/>
      <w:lvlJc w:val="right"/>
      <w:pPr>
        <w:ind w:left="4070" w:hanging="180"/>
      </w:pPr>
    </w:lvl>
    <w:lvl w:ilvl="6" w:tplc="0809000F" w:tentative="1">
      <w:start w:val="1"/>
      <w:numFmt w:val="decimal"/>
      <w:lvlText w:val="%7."/>
      <w:lvlJc w:val="left"/>
      <w:pPr>
        <w:ind w:left="4790" w:hanging="360"/>
      </w:pPr>
    </w:lvl>
    <w:lvl w:ilvl="7" w:tplc="08090019" w:tentative="1">
      <w:start w:val="1"/>
      <w:numFmt w:val="lowerLetter"/>
      <w:lvlText w:val="%8."/>
      <w:lvlJc w:val="left"/>
      <w:pPr>
        <w:ind w:left="5510" w:hanging="360"/>
      </w:pPr>
    </w:lvl>
    <w:lvl w:ilvl="8" w:tplc="080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41" w15:restartNumberingAfterBreak="0">
    <w:nsid w:val="4D9A40C0"/>
    <w:multiLevelType w:val="hybridMultilevel"/>
    <w:tmpl w:val="91DC352A"/>
    <w:lvl w:ilvl="0" w:tplc="13B0C9B2">
      <w:numFmt w:val="bullet"/>
      <w:lvlText w:val=""/>
      <w:lvlJc w:val="left"/>
      <w:pPr>
        <w:ind w:left="1017" w:hanging="284"/>
      </w:pPr>
      <w:rPr>
        <w:rFonts w:ascii="Symbol" w:eastAsia="Symbol" w:hAnsi="Symbol" w:cs="Symbol" w:hint="default"/>
        <w:w w:val="99"/>
        <w:sz w:val="20"/>
        <w:szCs w:val="20"/>
        <w:lang w:val="ro-RO" w:eastAsia="en-US" w:bidi="ar-SA"/>
      </w:rPr>
    </w:lvl>
    <w:lvl w:ilvl="1" w:tplc="6682FC5C">
      <w:numFmt w:val="bullet"/>
      <w:lvlText w:val="•"/>
      <w:lvlJc w:val="left"/>
      <w:pPr>
        <w:ind w:left="1751" w:hanging="284"/>
      </w:pPr>
      <w:rPr>
        <w:rFonts w:hint="default"/>
        <w:lang w:val="ro-RO" w:eastAsia="en-US" w:bidi="ar-SA"/>
      </w:rPr>
    </w:lvl>
    <w:lvl w:ilvl="2" w:tplc="01E2A8CE">
      <w:numFmt w:val="bullet"/>
      <w:lvlText w:val="•"/>
      <w:lvlJc w:val="left"/>
      <w:pPr>
        <w:ind w:left="2482" w:hanging="284"/>
      </w:pPr>
      <w:rPr>
        <w:rFonts w:hint="default"/>
        <w:lang w:val="ro-RO" w:eastAsia="en-US" w:bidi="ar-SA"/>
      </w:rPr>
    </w:lvl>
    <w:lvl w:ilvl="3" w:tplc="88F243C8">
      <w:numFmt w:val="bullet"/>
      <w:lvlText w:val="•"/>
      <w:lvlJc w:val="left"/>
      <w:pPr>
        <w:ind w:left="3213" w:hanging="284"/>
      </w:pPr>
      <w:rPr>
        <w:rFonts w:hint="default"/>
        <w:lang w:val="ro-RO" w:eastAsia="en-US" w:bidi="ar-SA"/>
      </w:rPr>
    </w:lvl>
    <w:lvl w:ilvl="4" w:tplc="E1AABE8E">
      <w:numFmt w:val="bullet"/>
      <w:lvlText w:val="•"/>
      <w:lvlJc w:val="left"/>
      <w:pPr>
        <w:ind w:left="3944" w:hanging="284"/>
      </w:pPr>
      <w:rPr>
        <w:rFonts w:hint="default"/>
        <w:lang w:val="ro-RO" w:eastAsia="en-US" w:bidi="ar-SA"/>
      </w:rPr>
    </w:lvl>
    <w:lvl w:ilvl="5" w:tplc="C9F698E2">
      <w:numFmt w:val="bullet"/>
      <w:lvlText w:val="•"/>
      <w:lvlJc w:val="left"/>
      <w:pPr>
        <w:ind w:left="4675" w:hanging="284"/>
      </w:pPr>
      <w:rPr>
        <w:rFonts w:hint="default"/>
        <w:lang w:val="ro-RO" w:eastAsia="en-US" w:bidi="ar-SA"/>
      </w:rPr>
    </w:lvl>
    <w:lvl w:ilvl="6" w:tplc="90F463EE">
      <w:numFmt w:val="bullet"/>
      <w:lvlText w:val="•"/>
      <w:lvlJc w:val="left"/>
      <w:pPr>
        <w:ind w:left="5406" w:hanging="284"/>
      </w:pPr>
      <w:rPr>
        <w:rFonts w:hint="default"/>
        <w:lang w:val="ro-RO" w:eastAsia="en-US" w:bidi="ar-SA"/>
      </w:rPr>
    </w:lvl>
    <w:lvl w:ilvl="7" w:tplc="407C21B0">
      <w:numFmt w:val="bullet"/>
      <w:lvlText w:val="•"/>
      <w:lvlJc w:val="left"/>
      <w:pPr>
        <w:ind w:left="6137" w:hanging="284"/>
      </w:pPr>
      <w:rPr>
        <w:rFonts w:hint="default"/>
        <w:lang w:val="ro-RO" w:eastAsia="en-US" w:bidi="ar-SA"/>
      </w:rPr>
    </w:lvl>
    <w:lvl w:ilvl="8" w:tplc="DEE2099E">
      <w:numFmt w:val="bullet"/>
      <w:lvlText w:val="•"/>
      <w:lvlJc w:val="left"/>
      <w:pPr>
        <w:ind w:left="6868" w:hanging="284"/>
      </w:pPr>
      <w:rPr>
        <w:rFonts w:hint="default"/>
        <w:lang w:val="ro-RO" w:eastAsia="en-US" w:bidi="ar-SA"/>
      </w:rPr>
    </w:lvl>
  </w:abstractNum>
  <w:abstractNum w:abstractNumId="42" w15:restartNumberingAfterBreak="0">
    <w:nsid w:val="4E0A1DB5"/>
    <w:multiLevelType w:val="hybridMultilevel"/>
    <w:tmpl w:val="9A5A0DD6"/>
    <w:lvl w:ilvl="0" w:tplc="04090001">
      <w:start w:val="1"/>
      <w:numFmt w:val="bullet"/>
      <w:lvlText w:val=""/>
      <w:lvlJc w:val="left"/>
      <w:pPr>
        <w:ind w:left="14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43" w15:restartNumberingAfterBreak="0">
    <w:nsid w:val="4F6E6AFA"/>
    <w:multiLevelType w:val="hybridMultilevel"/>
    <w:tmpl w:val="A984E12C"/>
    <w:lvl w:ilvl="0" w:tplc="D92ABEFE">
      <w:start w:val="11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w w:val="99"/>
        <w:sz w:val="20"/>
        <w:szCs w:val="20"/>
        <w:lang w:val="ro-RO" w:eastAsia="en-US" w:bidi="ar-SA"/>
      </w:rPr>
    </w:lvl>
    <w:lvl w:ilvl="1" w:tplc="C24463AA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EBE0ADC6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24A4F6A0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DE8AF01C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2564D9DE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C1AC919E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F6105112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6F94E30A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44" w15:restartNumberingAfterBreak="0">
    <w:nsid w:val="52623B66"/>
    <w:multiLevelType w:val="hybridMultilevel"/>
    <w:tmpl w:val="DA34BCBE"/>
    <w:lvl w:ilvl="0" w:tplc="52981F3E">
      <w:start w:val="10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spacing w:val="-1"/>
        <w:w w:val="99"/>
        <w:sz w:val="20"/>
        <w:szCs w:val="20"/>
        <w:lang w:val="ro-RO" w:eastAsia="en-US" w:bidi="ar-SA"/>
      </w:rPr>
    </w:lvl>
    <w:lvl w:ilvl="1" w:tplc="CE787286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03A8B01A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58448BC8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1A744C6A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12B28502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FC8C3E18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B084406E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2BCE040C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45" w15:restartNumberingAfterBreak="0">
    <w:nsid w:val="52875DBB"/>
    <w:multiLevelType w:val="hybridMultilevel"/>
    <w:tmpl w:val="3F9243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52DB5767"/>
    <w:multiLevelType w:val="hybridMultilevel"/>
    <w:tmpl w:val="A922EDFE"/>
    <w:lvl w:ilvl="0" w:tplc="D9C2A20C">
      <w:numFmt w:val="bullet"/>
      <w:lvlText w:val=""/>
      <w:lvlJc w:val="left"/>
      <w:pPr>
        <w:ind w:left="588" w:hanging="425"/>
      </w:pPr>
      <w:rPr>
        <w:rFonts w:ascii="Wingdings" w:eastAsia="Wingdings" w:hAnsi="Wingdings" w:cs="Wingdings" w:hint="default"/>
        <w:w w:val="100"/>
        <w:sz w:val="22"/>
        <w:szCs w:val="22"/>
        <w:lang w:val="ro-RO" w:eastAsia="en-US" w:bidi="ar-SA"/>
      </w:rPr>
    </w:lvl>
    <w:lvl w:ilvl="1" w:tplc="3F8426BA">
      <w:numFmt w:val="bullet"/>
      <w:lvlText w:val="•"/>
      <w:lvlJc w:val="left"/>
      <w:pPr>
        <w:ind w:left="932" w:hanging="425"/>
      </w:pPr>
      <w:rPr>
        <w:rFonts w:hint="default"/>
        <w:lang w:val="ro-RO" w:eastAsia="en-US" w:bidi="ar-SA"/>
      </w:rPr>
    </w:lvl>
    <w:lvl w:ilvl="2" w:tplc="3BF6C1CA">
      <w:numFmt w:val="bullet"/>
      <w:lvlText w:val="•"/>
      <w:lvlJc w:val="left"/>
      <w:pPr>
        <w:ind w:left="1284" w:hanging="425"/>
      </w:pPr>
      <w:rPr>
        <w:rFonts w:hint="default"/>
        <w:lang w:val="ro-RO" w:eastAsia="en-US" w:bidi="ar-SA"/>
      </w:rPr>
    </w:lvl>
    <w:lvl w:ilvl="3" w:tplc="08E6AA22">
      <w:numFmt w:val="bullet"/>
      <w:lvlText w:val="•"/>
      <w:lvlJc w:val="left"/>
      <w:pPr>
        <w:ind w:left="1636" w:hanging="425"/>
      </w:pPr>
      <w:rPr>
        <w:rFonts w:hint="default"/>
        <w:lang w:val="ro-RO" w:eastAsia="en-US" w:bidi="ar-SA"/>
      </w:rPr>
    </w:lvl>
    <w:lvl w:ilvl="4" w:tplc="749CECB6">
      <w:numFmt w:val="bullet"/>
      <w:lvlText w:val="•"/>
      <w:lvlJc w:val="left"/>
      <w:pPr>
        <w:ind w:left="1988" w:hanging="425"/>
      </w:pPr>
      <w:rPr>
        <w:rFonts w:hint="default"/>
        <w:lang w:val="ro-RO" w:eastAsia="en-US" w:bidi="ar-SA"/>
      </w:rPr>
    </w:lvl>
    <w:lvl w:ilvl="5" w:tplc="A9B64A86">
      <w:numFmt w:val="bullet"/>
      <w:lvlText w:val="•"/>
      <w:lvlJc w:val="left"/>
      <w:pPr>
        <w:ind w:left="2341" w:hanging="425"/>
      </w:pPr>
      <w:rPr>
        <w:rFonts w:hint="default"/>
        <w:lang w:val="ro-RO" w:eastAsia="en-US" w:bidi="ar-SA"/>
      </w:rPr>
    </w:lvl>
    <w:lvl w:ilvl="6" w:tplc="6344B992">
      <w:numFmt w:val="bullet"/>
      <w:lvlText w:val="•"/>
      <w:lvlJc w:val="left"/>
      <w:pPr>
        <w:ind w:left="2693" w:hanging="425"/>
      </w:pPr>
      <w:rPr>
        <w:rFonts w:hint="default"/>
        <w:lang w:val="ro-RO" w:eastAsia="en-US" w:bidi="ar-SA"/>
      </w:rPr>
    </w:lvl>
    <w:lvl w:ilvl="7" w:tplc="C582BC6C">
      <w:numFmt w:val="bullet"/>
      <w:lvlText w:val="•"/>
      <w:lvlJc w:val="left"/>
      <w:pPr>
        <w:ind w:left="3045" w:hanging="425"/>
      </w:pPr>
      <w:rPr>
        <w:rFonts w:hint="default"/>
        <w:lang w:val="ro-RO" w:eastAsia="en-US" w:bidi="ar-SA"/>
      </w:rPr>
    </w:lvl>
    <w:lvl w:ilvl="8" w:tplc="1D0CA528">
      <w:numFmt w:val="bullet"/>
      <w:lvlText w:val="•"/>
      <w:lvlJc w:val="left"/>
      <w:pPr>
        <w:ind w:left="3397" w:hanging="425"/>
      </w:pPr>
      <w:rPr>
        <w:rFonts w:hint="default"/>
        <w:lang w:val="ro-RO" w:eastAsia="en-US" w:bidi="ar-SA"/>
      </w:rPr>
    </w:lvl>
  </w:abstractNum>
  <w:abstractNum w:abstractNumId="47" w15:restartNumberingAfterBreak="0">
    <w:nsid w:val="5436525C"/>
    <w:multiLevelType w:val="hybridMultilevel"/>
    <w:tmpl w:val="9DE622E2"/>
    <w:lvl w:ilvl="0" w:tplc="81A03A52">
      <w:start w:val="5"/>
      <w:numFmt w:val="lowerLetter"/>
      <w:lvlText w:val="%1)"/>
      <w:lvlJc w:val="left"/>
      <w:pPr>
        <w:ind w:left="313" w:hanging="204"/>
      </w:pPr>
      <w:rPr>
        <w:rFonts w:ascii="Times New Roman" w:eastAsia="Times New Roman" w:hAnsi="Times New Roman" w:cs="Times New Roman" w:hint="default"/>
        <w:i/>
        <w:iCs/>
        <w:w w:val="99"/>
        <w:sz w:val="20"/>
        <w:szCs w:val="20"/>
        <w:lang w:val="ro-RO" w:eastAsia="en-US" w:bidi="ar-SA"/>
      </w:rPr>
    </w:lvl>
    <w:lvl w:ilvl="1" w:tplc="BA1691CC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C4EC48B8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2188C660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FC0C0760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523C34F6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0B1A3F76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F678E524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445CCC62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48" w15:restartNumberingAfterBreak="0">
    <w:nsid w:val="5734359E"/>
    <w:multiLevelType w:val="hybridMultilevel"/>
    <w:tmpl w:val="5734FB70"/>
    <w:lvl w:ilvl="0" w:tplc="C46C1EC8">
      <w:start w:val="1"/>
      <w:numFmt w:val="lowerRoman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spacing w:val="-1"/>
        <w:w w:val="99"/>
        <w:sz w:val="20"/>
        <w:szCs w:val="20"/>
        <w:lang w:val="ro-RO" w:eastAsia="en-US" w:bidi="ar-SA"/>
      </w:rPr>
    </w:lvl>
    <w:lvl w:ilvl="1" w:tplc="2D5EE52A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1EE497C2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7B3C08C0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1B0038E0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6DE4544A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15467830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39E457B6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7ADE2BEC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49" w15:restartNumberingAfterBreak="0">
    <w:nsid w:val="58E51E2A"/>
    <w:multiLevelType w:val="hybridMultilevel"/>
    <w:tmpl w:val="DBA2829A"/>
    <w:lvl w:ilvl="0" w:tplc="5F744A0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B4110F0"/>
    <w:multiLevelType w:val="hybridMultilevel"/>
    <w:tmpl w:val="57A0F8F4"/>
    <w:lvl w:ilvl="0" w:tplc="D1DC9F14">
      <w:start w:val="1"/>
      <w:numFmt w:val="bullet"/>
      <w:lvlText w:val="-"/>
      <w:lvlJc w:val="left"/>
      <w:pPr>
        <w:ind w:left="47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0" w:hanging="360"/>
      </w:pPr>
      <w:rPr>
        <w:rFonts w:ascii="Wingdings" w:hAnsi="Wingdings" w:hint="default"/>
      </w:rPr>
    </w:lvl>
  </w:abstractNum>
  <w:abstractNum w:abstractNumId="51" w15:restartNumberingAfterBreak="0">
    <w:nsid w:val="5F730C81"/>
    <w:multiLevelType w:val="hybridMultilevel"/>
    <w:tmpl w:val="A656B028"/>
    <w:lvl w:ilvl="0" w:tplc="92122290">
      <w:numFmt w:val="bullet"/>
      <w:lvlText w:val=""/>
      <w:lvlJc w:val="left"/>
      <w:pPr>
        <w:ind w:left="1257" w:hanging="180"/>
      </w:pPr>
      <w:rPr>
        <w:rFonts w:ascii="Symbol" w:eastAsia="Symbol" w:hAnsi="Symbol" w:cs="Symbol" w:hint="default"/>
        <w:color w:val="212121"/>
        <w:w w:val="100"/>
        <w:sz w:val="18"/>
        <w:szCs w:val="18"/>
        <w:lang w:val="ro-RO" w:eastAsia="en-US" w:bidi="ar-SA"/>
      </w:rPr>
    </w:lvl>
    <w:lvl w:ilvl="1" w:tplc="314212B4">
      <w:numFmt w:val="bullet"/>
      <w:lvlText w:val="•"/>
      <w:lvlJc w:val="left"/>
      <w:pPr>
        <w:ind w:left="1967" w:hanging="180"/>
      </w:pPr>
      <w:rPr>
        <w:rFonts w:hint="default"/>
        <w:lang w:val="ro-RO" w:eastAsia="en-US" w:bidi="ar-SA"/>
      </w:rPr>
    </w:lvl>
    <w:lvl w:ilvl="2" w:tplc="CA606FFA">
      <w:numFmt w:val="bullet"/>
      <w:lvlText w:val="•"/>
      <w:lvlJc w:val="left"/>
      <w:pPr>
        <w:ind w:left="2674" w:hanging="180"/>
      </w:pPr>
      <w:rPr>
        <w:rFonts w:hint="default"/>
        <w:lang w:val="ro-RO" w:eastAsia="en-US" w:bidi="ar-SA"/>
      </w:rPr>
    </w:lvl>
    <w:lvl w:ilvl="3" w:tplc="4B1A7A70">
      <w:numFmt w:val="bullet"/>
      <w:lvlText w:val="•"/>
      <w:lvlJc w:val="left"/>
      <w:pPr>
        <w:ind w:left="3381" w:hanging="180"/>
      </w:pPr>
      <w:rPr>
        <w:rFonts w:hint="default"/>
        <w:lang w:val="ro-RO" w:eastAsia="en-US" w:bidi="ar-SA"/>
      </w:rPr>
    </w:lvl>
    <w:lvl w:ilvl="4" w:tplc="B204F91C">
      <w:numFmt w:val="bullet"/>
      <w:lvlText w:val="•"/>
      <w:lvlJc w:val="left"/>
      <w:pPr>
        <w:ind w:left="4088" w:hanging="180"/>
      </w:pPr>
      <w:rPr>
        <w:rFonts w:hint="default"/>
        <w:lang w:val="ro-RO" w:eastAsia="en-US" w:bidi="ar-SA"/>
      </w:rPr>
    </w:lvl>
    <w:lvl w:ilvl="5" w:tplc="322C3B66">
      <w:numFmt w:val="bullet"/>
      <w:lvlText w:val="•"/>
      <w:lvlJc w:val="left"/>
      <w:pPr>
        <w:ind w:left="4795" w:hanging="180"/>
      </w:pPr>
      <w:rPr>
        <w:rFonts w:hint="default"/>
        <w:lang w:val="ro-RO" w:eastAsia="en-US" w:bidi="ar-SA"/>
      </w:rPr>
    </w:lvl>
    <w:lvl w:ilvl="6" w:tplc="2E109E98">
      <w:numFmt w:val="bullet"/>
      <w:lvlText w:val="•"/>
      <w:lvlJc w:val="left"/>
      <w:pPr>
        <w:ind w:left="5502" w:hanging="180"/>
      </w:pPr>
      <w:rPr>
        <w:rFonts w:hint="default"/>
        <w:lang w:val="ro-RO" w:eastAsia="en-US" w:bidi="ar-SA"/>
      </w:rPr>
    </w:lvl>
    <w:lvl w:ilvl="7" w:tplc="A6269326">
      <w:numFmt w:val="bullet"/>
      <w:lvlText w:val="•"/>
      <w:lvlJc w:val="left"/>
      <w:pPr>
        <w:ind w:left="6209" w:hanging="180"/>
      </w:pPr>
      <w:rPr>
        <w:rFonts w:hint="default"/>
        <w:lang w:val="ro-RO" w:eastAsia="en-US" w:bidi="ar-SA"/>
      </w:rPr>
    </w:lvl>
    <w:lvl w:ilvl="8" w:tplc="86A03304">
      <w:numFmt w:val="bullet"/>
      <w:lvlText w:val="•"/>
      <w:lvlJc w:val="left"/>
      <w:pPr>
        <w:ind w:left="6916" w:hanging="180"/>
      </w:pPr>
      <w:rPr>
        <w:rFonts w:hint="default"/>
        <w:lang w:val="ro-RO" w:eastAsia="en-US" w:bidi="ar-SA"/>
      </w:rPr>
    </w:lvl>
  </w:abstractNum>
  <w:abstractNum w:abstractNumId="52" w15:restartNumberingAfterBreak="0">
    <w:nsid w:val="60D21EF1"/>
    <w:multiLevelType w:val="hybridMultilevel"/>
    <w:tmpl w:val="75C2FBE4"/>
    <w:lvl w:ilvl="0" w:tplc="DCB6BCA8">
      <w:start w:val="13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w w:val="99"/>
        <w:sz w:val="20"/>
        <w:szCs w:val="20"/>
        <w:lang w:val="ro-RO" w:eastAsia="en-US" w:bidi="ar-SA"/>
      </w:rPr>
    </w:lvl>
    <w:lvl w:ilvl="1" w:tplc="19205D68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F0802250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9ACE81DE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B860E62E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24CC1AE4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DF00BA0A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C8308DDE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1044884E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53" w15:restartNumberingAfterBreak="0">
    <w:nsid w:val="617F071E"/>
    <w:multiLevelType w:val="hybridMultilevel"/>
    <w:tmpl w:val="75B88BBE"/>
    <w:lvl w:ilvl="0" w:tplc="86583DF0">
      <w:start w:val="1"/>
      <w:numFmt w:val="lowerLetter"/>
      <w:lvlText w:val="%1)"/>
      <w:lvlJc w:val="left"/>
      <w:pPr>
        <w:ind w:left="325" w:hanging="216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ro-RO" w:eastAsia="en-US" w:bidi="ar-SA"/>
      </w:rPr>
    </w:lvl>
    <w:lvl w:ilvl="1" w:tplc="84D8D1F4">
      <w:numFmt w:val="bullet"/>
      <w:lvlText w:val=""/>
      <w:lvlJc w:val="left"/>
      <w:pPr>
        <w:ind w:left="830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1DAE0874">
      <w:numFmt w:val="bullet"/>
      <w:lvlText w:val="•"/>
      <w:lvlJc w:val="left"/>
      <w:pPr>
        <w:ind w:left="1685" w:hanging="360"/>
      </w:pPr>
      <w:rPr>
        <w:rFonts w:hint="default"/>
        <w:lang w:val="ro-RO" w:eastAsia="en-US" w:bidi="ar-SA"/>
      </w:rPr>
    </w:lvl>
    <w:lvl w:ilvl="3" w:tplc="9536E14A">
      <w:numFmt w:val="bullet"/>
      <w:lvlText w:val="•"/>
      <w:lvlJc w:val="left"/>
      <w:pPr>
        <w:ind w:left="2531" w:hanging="360"/>
      </w:pPr>
      <w:rPr>
        <w:rFonts w:hint="default"/>
        <w:lang w:val="ro-RO" w:eastAsia="en-US" w:bidi="ar-SA"/>
      </w:rPr>
    </w:lvl>
    <w:lvl w:ilvl="4" w:tplc="83E2168E">
      <w:numFmt w:val="bullet"/>
      <w:lvlText w:val="•"/>
      <w:lvlJc w:val="left"/>
      <w:pPr>
        <w:ind w:left="3377" w:hanging="360"/>
      </w:pPr>
      <w:rPr>
        <w:rFonts w:hint="default"/>
        <w:lang w:val="ro-RO" w:eastAsia="en-US" w:bidi="ar-SA"/>
      </w:rPr>
    </w:lvl>
    <w:lvl w:ilvl="5" w:tplc="97EA74AA">
      <w:numFmt w:val="bullet"/>
      <w:lvlText w:val="•"/>
      <w:lvlJc w:val="left"/>
      <w:pPr>
        <w:ind w:left="4223" w:hanging="360"/>
      </w:pPr>
      <w:rPr>
        <w:rFonts w:hint="default"/>
        <w:lang w:val="ro-RO" w:eastAsia="en-US" w:bidi="ar-SA"/>
      </w:rPr>
    </w:lvl>
    <w:lvl w:ilvl="6" w:tplc="3C2A6DE2">
      <w:numFmt w:val="bullet"/>
      <w:lvlText w:val="•"/>
      <w:lvlJc w:val="left"/>
      <w:pPr>
        <w:ind w:left="5068" w:hanging="360"/>
      </w:pPr>
      <w:rPr>
        <w:rFonts w:hint="default"/>
        <w:lang w:val="ro-RO" w:eastAsia="en-US" w:bidi="ar-SA"/>
      </w:rPr>
    </w:lvl>
    <w:lvl w:ilvl="7" w:tplc="D3002586">
      <w:numFmt w:val="bullet"/>
      <w:lvlText w:val="•"/>
      <w:lvlJc w:val="left"/>
      <w:pPr>
        <w:ind w:left="5914" w:hanging="360"/>
      </w:pPr>
      <w:rPr>
        <w:rFonts w:hint="default"/>
        <w:lang w:val="ro-RO" w:eastAsia="en-US" w:bidi="ar-SA"/>
      </w:rPr>
    </w:lvl>
    <w:lvl w:ilvl="8" w:tplc="F4CCE73A">
      <w:numFmt w:val="bullet"/>
      <w:lvlText w:val="•"/>
      <w:lvlJc w:val="left"/>
      <w:pPr>
        <w:ind w:left="6760" w:hanging="360"/>
      </w:pPr>
      <w:rPr>
        <w:rFonts w:hint="default"/>
        <w:lang w:val="ro-RO" w:eastAsia="en-US" w:bidi="ar-SA"/>
      </w:rPr>
    </w:lvl>
  </w:abstractNum>
  <w:abstractNum w:abstractNumId="54" w15:restartNumberingAfterBreak="0">
    <w:nsid w:val="63AE5F7E"/>
    <w:multiLevelType w:val="multilevel"/>
    <w:tmpl w:val="45DA186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68683459"/>
    <w:multiLevelType w:val="hybridMultilevel"/>
    <w:tmpl w:val="AD982FC0"/>
    <w:lvl w:ilvl="0" w:tplc="0809000B">
      <w:start w:val="1"/>
      <w:numFmt w:val="bullet"/>
      <w:lvlText w:val=""/>
      <w:lvlJc w:val="left"/>
      <w:pPr>
        <w:ind w:left="83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56" w15:restartNumberingAfterBreak="0">
    <w:nsid w:val="6C235BAE"/>
    <w:multiLevelType w:val="hybridMultilevel"/>
    <w:tmpl w:val="FAC85632"/>
    <w:lvl w:ilvl="0" w:tplc="2DC6945A">
      <w:start w:val="7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ro-RO" w:eastAsia="en-US" w:bidi="ar-SA"/>
      </w:rPr>
    </w:lvl>
    <w:lvl w:ilvl="1" w:tplc="D2A22FDC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61DA7178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93CEE594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E1120E5A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E76CBC6C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ED26609E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22989EB6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174C134A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57" w15:restartNumberingAfterBreak="0">
    <w:nsid w:val="6F991356"/>
    <w:multiLevelType w:val="hybridMultilevel"/>
    <w:tmpl w:val="D408F242"/>
    <w:lvl w:ilvl="0" w:tplc="0809000B">
      <w:start w:val="1"/>
      <w:numFmt w:val="bullet"/>
      <w:lvlText w:val=""/>
      <w:lvlJc w:val="left"/>
      <w:pPr>
        <w:ind w:left="119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50" w:hanging="360"/>
      </w:pPr>
      <w:rPr>
        <w:rFonts w:ascii="Wingdings" w:hAnsi="Wingdings" w:hint="default"/>
      </w:rPr>
    </w:lvl>
  </w:abstractNum>
  <w:abstractNum w:abstractNumId="58" w15:restartNumberingAfterBreak="0">
    <w:nsid w:val="72894DAA"/>
    <w:multiLevelType w:val="hybridMultilevel"/>
    <w:tmpl w:val="41083C3E"/>
    <w:lvl w:ilvl="0" w:tplc="0809000B">
      <w:start w:val="1"/>
      <w:numFmt w:val="bullet"/>
      <w:lvlText w:val=""/>
      <w:lvlJc w:val="left"/>
      <w:pPr>
        <w:ind w:left="1017" w:hanging="284"/>
      </w:pPr>
      <w:rPr>
        <w:rFonts w:ascii="Wingdings" w:hAnsi="Wingdings" w:hint="default"/>
        <w:w w:val="99"/>
        <w:sz w:val="20"/>
        <w:szCs w:val="20"/>
        <w:lang w:val="ro-RO" w:eastAsia="en-US" w:bidi="ar-SA"/>
      </w:rPr>
    </w:lvl>
    <w:lvl w:ilvl="1" w:tplc="BE52C92C">
      <w:numFmt w:val="bullet"/>
      <w:lvlText w:val="•"/>
      <w:lvlJc w:val="left"/>
      <w:pPr>
        <w:ind w:left="1751" w:hanging="284"/>
      </w:pPr>
      <w:rPr>
        <w:rFonts w:hint="default"/>
        <w:lang w:val="ro-RO" w:eastAsia="en-US" w:bidi="ar-SA"/>
      </w:rPr>
    </w:lvl>
    <w:lvl w:ilvl="2" w:tplc="3C2AA1EC">
      <w:numFmt w:val="bullet"/>
      <w:lvlText w:val="•"/>
      <w:lvlJc w:val="left"/>
      <w:pPr>
        <w:ind w:left="2482" w:hanging="284"/>
      </w:pPr>
      <w:rPr>
        <w:rFonts w:hint="default"/>
        <w:lang w:val="ro-RO" w:eastAsia="en-US" w:bidi="ar-SA"/>
      </w:rPr>
    </w:lvl>
    <w:lvl w:ilvl="3" w:tplc="765E794E">
      <w:numFmt w:val="bullet"/>
      <w:lvlText w:val="•"/>
      <w:lvlJc w:val="left"/>
      <w:pPr>
        <w:ind w:left="3213" w:hanging="284"/>
      </w:pPr>
      <w:rPr>
        <w:rFonts w:hint="default"/>
        <w:lang w:val="ro-RO" w:eastAsia="en-US" w:bidi="ar-SA"/>
      </w:rPr>
    </w:lvl>
    <w:lvl w:ilvl="4" w:tplc="18C227D6">
      <w:numFmt w:val="bullet"/>
      <w:lvlText w:val="•"/>
      <w:lvlJc w:val="left"/>
      <w:pPr>
        <w:ind w:left="3944" w:hanging="284"/>
      </w:pPr>
      <w:rPr>
        <w:rFonts w:hint="default"/>
        <w:lang w:val="ro-RO" w:eastAsia="en-US" w:bidi="ar-SA"/>
      </w:rPr>
    </w:lvl>
    <w:lvl w:ilvl="5" w:tplc="CA7C7168">
      <w:numFmt w:val="bullet"/>
      <w:lvlText w:val="•"/>
      <w:lvlJc w:val="left"/>
      <w:pPr>
        <w:ind w:left="4675" w:hanging="284"/>
      </w:pPr>
      <w:rPr>
        <w:rFonts w:hint="default"/>
        <w:lang w:val="ro-RO" w:eastAsia="en-US" w:bidi="ar-SA"/>
      </w:rPr>
    </w:lvl>
    <w:lvl w:ilvl="6" w:tplc="415CB8A2">
      <w:numFmt w:val="bullet"/>
      <w:lvlText w:val="•"/>
      <w:lvlJc w:val="left"/>
      <w:pPr>
        <w:ind w:left="5406" w:hanging="284"/>
      </w:pPr>
      <w:rPr>
        <w:rFonts w:hint="default"/>
        <w:lang w:val="ro-RO" w:eastAsia="en-US" w:bidi="ar-SA"/>
      </w:rPr>
    </w:lvl>
    <w:lvl w:ilvl="7" w:tplc="C7A49CFA">
      <w:numFmt w:val="bullet"/>
      <w:lvlText w:val="•"/>
      <w:lvlJc w:val="left"/>
      <w:pPr>
        <w:ind w:left="6137" w:hanging="284"/>
      </w:pPr>
      <w:rPr>
        <w:rFonts w:hint="default"/>
        <w:lang w:val="ro-RO" w:eastAsia="en-US" w:bidi="ar-SA"/>
      </w:rPr>
    </w:lvl>
    <w:lvl w:ilvl="8" w:tplc="A0B0FBC6">
      <w:numFmt w:val="bullet"/>
      <w:lvlText w:val="•"/>
      <w:lvlJc w:val="left"/>
      <w:pPr>
        <w:ind w:left="6868" w:hanging="284"/>
      </w:pPr>
      <w:rPr>
        <w:rFonts w:hint="default"/>
        <w:lang w:val="ro-RO" w:eastAsia="en-US" w:bidi="ar-SA"/>
      </w:rPr>
    </w:lvl>
  </w:abstractNum>
  <w:abstractNum w:abstractNumId="59" w15:restartNumberingAfterBreak="0">
    <w:nsid w:val="76C70541"/>
    <w:multiLevelType w:val="multilevel"/>
    <w:tmpl w:val="776024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 w16cid:durableId="1738430042">
    <w:abstractNumId w:val="29"/>
  </w:num>
  <w:num w:numId="2" w16cid:durableId="1644120051">
    <w:abstractNumId w:val="6"/>
  </w:num>
  <w:num w:numId="3" w16cid:durableId="941305882">
    <w:abstractNumId w:val="58"/>
  </w:num>
  <w:num w:numId="4" w16cid:durableId="1774933465">
    <w:abstractNumId w:val="41"/>
  </w:num>
  <w:num w:numId="5" w16cid:durableId="722214703">
    <w:abstractNumId w:val="12"/>
  </w:num>
  <w:num w:numId="6" w16cid:durableId="1046612221">
    <w:abstractNumId w:val="26"/>
  </w:num>
  <w:num w:numId="7" w16cid:durableId="641039009">
    <w:abstractNumId w:val="19"/>
  </w:num>
  <w:num w:numId="8" w16cid:durableId="1894460221">
    <w:abstractNumId w:val="2"/>
  </w:num>
  <w:num w:numId="9" w16cid:durableId="1719276685">
    <w:abstractNumId w:val="51"/>
  </w:num>
  <w:num w:numId="10" w16cid:durableId="802968518">
    <w:abstractNumId w:val="46"/>
  </w:num>
  <w:num w:numId="11" w16cid:durableId="1698848711">
    <w:abstractNumId w:val="37"/>
  </w:num>
  <w:num w:numId="12" w16cid:durableId="155921621">
    <w:abstractNumId w:val="11"/>
  </w:num>
  <w:num w:numId="13" w16cid:durableId="256911710">
    <w:abstractNumId w:val="21"/>
  </w:num>
  <w:num w:numId="14" w16cid:durableId="1941714567">
    <w:abstractNumId w:val="31"/>
  </w:num>
  <w:num w:numId="15" w16cid:durableId="433986200">
    <w:abstractNumId w:val="35"/>
  </w:num>
  <w:num w:numId="16" w16cid:durableId="979118378">
    <w:abstractNumId w:val="52"/>
  </w:num>
  <w:num w:numId="17" w16cid:durableId="1477137299">
    <w:abstractNumId w:val="27"/>
  </w:num>
  <w:num w:numId="18" w16cid:durableId="779303239">
    <w:abstractNumId w:val="43"/>
  </w:num>
  <w:num w:numId="19" w16cid:durableId="578446528">
    <w:abstractNumId w:val="44"/>
  </w:num>
  <w:num w:numId="20" w16cid:durableId="2081361865">
    <w:abstractNumId w:val="48"/>
  </w:num>
  <w:num w:numId="21" w16cid:durableId="774978513">
    <w:abstractNumId w:val="23"/>
  </w:num>
  <w:num w:numId="22" w16cid:durableId="2117405321">
    <w:abstractNumId w:val="56"/>
  </w:num>
  <w:num w:numId="23" w16cid:durableId="1340741721">
    <w:abstractNumId w:val="24"/>
  </w:num>
  <w:num w:numId="24" w16cid:durableId="211430768">
    <w:abstractNumId w:val="10"/>
  </w:num>
  <w:num w:numId="25" w16cid:durableId="1456556206">
    <w:abstractNumId w:val="4"/>
  </w:num>
  <w:num w:numId="26" w16cid:durableId="1141733544">
    <w:abstractNumId w:val="30"/>
  </w:num>
  <w:num w:numId="27" w16cid:durableId="764807804">
    <w:abstractNumId w:val="16"/>
  </w:num>
  <w:num w:numId="28" w16cid:durableId="888802595">
    <w:abstractNumId w:val="18"/>
  </w:num>
  <w:num w:numId="29" w16cid:durableId="641271515">
    <w:abstractNumId w:val="0"/>
  </w:num>
  <w:num w:numId="30" w16cid:durableId="1327129142">
    <w:abstractNumId w:val="47"/>
  </w:num>
  <w:num w:numId="31" w16cid:durableId="1369722799">
    <w:abstractNumId w:val="28"/>
  </w:num>
  <w:num w:numId="32" w16cid:durableId="1544752465">
    <w:abstractNumId w:val="32"/>
  </w:num>
  <w:num w:numId="33" w16cid:durableId="223181521">
    <w:abstractNumId w:val="39"/>
  </w:num>
  <w:num w:numId="34" w16cid:durableId="2070298560">
    <w:abstractNumId w:val="53"/>
  </w:num>
  <w:num w:numId="35" w16cid:durableId="99106544">
    <w:abstractNumId w:val="8"/>
  </w:num>
  <w:num w:numId="36" w16cid:durableId="931084241">
    <w:abstractNumId w:val="13"/>
  </w:num>
  <w:num w:numId="37" w16cid:durableId="1599635138">
    <w:abstractNumId w:val="1"/>
  </w:num>
  <w:num w:numId="38" w16cid:durableId="1079136017">
    <w:abstractNumId w:val="38"/>
  </w:num>
  <w:num w:numId="39" w16cid:durableId="1573002922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542784251">
    <w:abstractNumId w:val="45"/>
  </w:num>
  <w:num w:numId="41" w16cid:durableId="414515361">
    <w:abstractNumId w:val="57"/>
  </w:num>
  <w:num w:numId="42" w16cid:durableId="1500926238">
    <w:abstractNumId w:val="50"/>
  </w:num>
  <w:num w:numId="43" w16cid:durableId="140269218">
    <w:abstractNumId w:val="55"/>
  </w:num>
  <w:num w:numId="44" w16cid:durableId="545723164">
    <w:abstractNumId w:val="17"/>
  </w:num>
  <w:num w:numId="45" w16cid:durableId="445347374">
    <w:abstractNumId w:val="14"/>
  </w:num>
  <w:num w:numId="46" w16cid:durableId="57099665">
    <w:abstractNumId w:val="36"/>
  </w:num>
  <w:num w:numId="47" w16cid:durableId="1472748678">
    <w:abstractNumId w:val="7"/>
  </w:num>
  <w:num w:numId="48" w16cid:durableId="1830053842">
    <w:abstractNumId w:val="3"/>
  </w:num>
  <w:num w:numId="49" w16cid:durableId="7562413">
    <w:abstractNumId w:val="42"/>
  </w:num>
  <w:num w:numId="50" w16cid:durableId="70008043">
    <w:abstractNumId w:val="15"/>
  </w:num>
  <w:num w:numId="51" w16cid:durableId="1202403218">
    <w:abstractNumId w:val="5"/>
  </w:num>
  <w:num w:numId="52" w16cid:durableId="277223571">
    <w:abstractNumId w:val="40"/>
  </w:num>
  <w:num w:numId="53" w16cid:durableId="827524873">
    <w:abstractNumId w:val="54"/>
  </w:num>
  <w:num w:numId="54" w16cid:durableId="306206289">
    <w:abstractNumId w:val="59"/>
  </w:num>
  <w:num w:numId="55" w16cid:durableId="757559160">
    <w:abstractNumId w:val="34"/>
  </w:num>
  <w:num w:numId="56" w16cid:durableId="364524418">
    <w:abstractNumId w:val="33"/>
  </w:num>
  <w:num w:numId="57" w16cid:durableId="1251353148">
    <w:abstractNumId w:val="22"/>
  </w:num>
  <w:num w:numId="58" w16cid:durableId="99490408">
    <w:abstractNumId w:val="25"/>
  </w:num>
  <w:num w:numId="59" w16cid:durableId="793865631">
    <w:abstractNumId w:val="49"/>
  </w:num>
  <w:num w:numId="60" w16cid:durableId="897207089">
    <w:abstractNumId w:val="9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127D"/>
    <w:rsid w:val="00004002"/>
    <w:rsid w:val="000072A7"/>
    <w:rsid w:val="000206F2"/>
    <w:rsid w:val="00054719"/>
    <w:rsid w:val="00056C55"/>
    <w:rsid w:val="00066389"/>
    <w:rsid w:val="00075EE0"/>
    <w:rsid w:val="0008027E"/>
    <w:rsid w:val="00084AC1"/>
    <w:rsid w:val="00085F48"/>
    <w:rsid w:val="0008753C"/>
    <w:rsid w:val="000C69D7"/>
    <w:rsid w:val="000D0EEC"/>
    <w:rsid w:val="000E10AC"/>
    <w:rsid w:val="000E78E8"/>
    <w:rsid w:val="000F266B"/>
    <w:rsid w:val="000F53C4"/>
    <w:rsid w:val="0011304F"/>
    <w:rsid w:val="00121215"/>
    <w:rsid w:val="00124DE7"/>
    <w:rsid w:val="00166C66"/>
    <w:rsid w:val="00177C74"/>
    <w:rsid w:val="0018731E"/>
    <w:rsid w:val="00190F9A"/>
    <w:rsid w:val="00191D50"/>
    <w:rsid w:val="001A3117"/>
    <w:rsid w:val="001A48BF"/>
    <w:rsid w:val="001B4D48"/>
    <w:rsid w:val="001C3CD2"/>
    <w:rsid w:val="001C5E5C"/>
    <w:rsid w:val="001D37CB"/>
    <w:rsid w:val="001F157D"/>
    <w:rsid w:val="001F49FF"/>
    <w:rsid w:val="00210619"/>
    <w:rsid w:val="002131E1"/>
    <w:rsid w:val="00216D7A"/>
    <w:rsid w:val="0024282D"/>
    <w:rsid w:val="00245F7F"/>
    <w:rsid w:val="00255961"/>
    <w:rsid w:val="00257333"/>
    <w:rsid w:val="00262851"/>
    <w:rsid w:val="002716C2"/>
    <w:rsid w:val="002735AD"/>
    <w:rsid w:val="00276150"/>
    <w:rsid w:val="00280AEE"/>
    <w:rsid w:val="00293F6C"/>
    <w:rsid w:val="002A35C7"/>
    <w:rsid w:val="002A5C40"/>
    <w:rsid w:val="002B22B1"/>
    <w:rsid w:val="002B7A28"/>
    <w:rsid w:val="002D2EF5"/>
    <w:rsid w:val="002E0564"/>
    <w:rsid w:val="002F663E"/>
    <w:rsid w:val="002F729E"/>
    <w:rsid w:val="00301A4B"/>
    <w:rsid w:val="003025A0"/>
    <w:rsid w:val="00305060"/>
    <w:rsid w:val="00323B8B"/>
    <w:rsid w:val="00331788"/>
    <w:rsid w:val="00331F86"/>
    <w:rsid w:val="0034505B"/>
    <w:rsid w:val="00352D42"/>
    <w:rsid w:val="00353460"/>
    <w:rsid w:val="003540B8"/>
    <w:rsid w:val="00357CDC"/>
    <w:rsid w:val="00374633"/>
    <w:rsid w:val="0039786F"/>
    <w:rsid w:val="003A20E9"/>
    <w:rsid w:val="003B10AE"/>
    <w:rsid w:val="003B5EBD"/>
    <w:rsid w:val="003C260C"/>
    <w:rsid w:val="003C449F"/>
    <w:rsid w:val="003D2072"/>
    <w:rsid w:val="003D7F90"/>
    <w:rsid w:val="003E0F99"/>
    <w:rsid w:val="003E23F6"/>
    <w:rsid w:val="003E4068"/>
    <w:rsid w:val="003E546C"/>
    <w:rsid w:val="00401D7C"/>
    <w:rsid w:val="00425810"/>
    <w:rsid w:val="0043177E"/>
    <w:rsid w:val="00437227"/>
    <w:rsid w:val="00456D1F"/>
    <w:rsid w:val="004579F9"/>
    <w:rsid w:val="00463F5A"/>
    <w:rsid w:val="00465EB2"/>
    <w:rsid w:val="0047288A"/>
    <w:rsid w:val="00475213"/>
    <w:rsid w:val="00475440"/>
    <w:rsid w:val="00476253"/>
    <w:rsid w:val="00476D10"/>
    <w:rsid w:val="004936FF"/>
    <w:rsid w:val="004A1CEC"/>
    <w:rsid w:val="004A4FCB"/>
    <w:rsid w:val="004B178A"/>
    <w:rsid w:val="004C0BE7"/>
    <w:rsid w:val="004D2B43"/>
    <w:rsid w:val="004D40D1"/>
    <w:rsid w:val="004D6DD1"/>
    <w:rsid w:val="005032D9"/>
    <w:rsid w:val="00505C6A"/>
    <w:rsid w:val="0051586D"/>
    <w:rsid w:val="00537625"/>
    <w:rsid w:val="00537818"/>
    <w:rsid w:val="00545FC4"/>
    <w:rsid w:val="00567B85"/>
    <w:rsid w:val="00570F7F"/>
    <w:rsid w:val="005920AB"/>
    <w:rsid w:val="00595C95"/>
    <w:rsid w:val="005A0A37"/>
    <w:rsid w:val="005A2490"/>
    <w:rsid w:val="005A4D4F"/>
    <w:rsid w:val="005B4E92"/>
    <w:rsid w:val="005C5EC4"/>
    <w:rsid w:val="005D3F9F"/>
    <w:rsid w:val="005E4D1F"/>
    <w:rsid w:val="005F2B31"/>
    <w:rsid w:val="005F3ABD"/>
    <w:rsid w:val="005F3FDC"/>
    <w:rsid w:val="00603A97"/>
    <w:rsid w:val="00643110"/>
    <w:rsid w:val="00652B4D"/>
    <w:rsid w:val="0065355C"/>
    <w:rsid w:val="00654D66"/>
    <w:rsid w:val="00660A77"/>
    <w:rsid w:val="0067129A"/>
    <w:rsid w:val="006765EA"/>
    <w:rsid w:val="00681C2D"/>
    <w:rsid w:val="00697DF9"/>
    <w:rsid w:val="006A2633"/>
    <w:rsid w:val="006B3EDF"/>
    <w:rsid w:val="006D0F50"/>
    <w:rsid w:val="006D3DD3"/>
    <w:rsid w:val="006D6CCE"/>
    <w:rsid w:val="006E0F86"/>
    <w:rsid w:val="006E34B4"/>
    <w:rsid w:val="006F032E"/>
    <w:rsid w:val="006F0FD2"/>
    <w:rsid w:val="006F3D74"/>
    <w:rsid w:val="00700045"/>
    <w:rsid w:val="0070362A"/>
    <w:rsid w:val="00704178"/>
    <w:rsid w:val="00711E0C"/>
    <w:rsid w:val="00722A22"/>
    <w:rsid w:val="00741553"/>
    <w:rsid w:val="00746A38"/>
    <w:rsid w:val="00747ADE"/>
    <w:rsid w:val="00753606"/>
    <w:rsid w:val="0076393C"/>
    <w:rsid w:val="00766722"/>
    <w:rsid w:val="0077040C"/>
    <w:rsid w:val="00771AA8"/>
    <w:rsid w:val="0078209C"/>
    <w:rsid w:val="007A4003"/>
    <w:rsid w:val="007B1FFB"/>
    <w:rsid w:val="007C6459"/>
    <w:rsid w:val="007C6502"/>
    <w:rsid w:val="007D7B3B"/>
    <w:rsid w:val="0080177B"/>
    <w:rsid w:val="00805014"/>
    <w:rsid w:val="00807674"/>
    <w:rsid w:val="008076FA"/>
    <w:rsid w:val="00811327"/>
    <w:rsid w:val="00817557"/>
    <w:rsid w:val="0082304D"/>
    <w:rsid w:val="00842531"/>
    <w:rsid w:val="00846C24"/>
    <w:rsid w:val="00855619"/>
    <w:rsid w:val="00857FBE"/>
    <w:rsid w:val="00866ADC"/>
    <w:rsid w:val="00867216"/>
    <w:rsid w:val="008716BC"/>
    <w:rsid w:val="00880319"/>
    <w:rsid w:val="00892F1C"/>
    <w:rsid w:val="0089398F"/>
    <w:rsid w:val="0089605F"/>
    <w:rsid w:val="008A09E6"/>
    <w:rsid w:val="008A6F30"/>
    <w:rsid w:val="008B1EDE"/>
    <w:rsid w:val="008C6159"/>
    <w:rsid w:val="008E329F"/>
    <w:rsid w:val="008E5002"/>
    <w:rsid w:val="008E64E4"/>
    <w:rsid w:val="008F127D"/>
    <w:rsid w:val="009115F4"/>
    <w:rsid w:val="00920756"/>
    <w:rsid w:val="009242F4"/>
    <w:rsid w:val="00926FB6"/>
    <w:rsid w:val="00933400"/>
    <w:rsid w:val="00934C0E"/>
    <w:rsid w:val="0094392F"/>
    <w:rsid w:val="0095372E"/>
    <w:rsid w:val="0096463A"/>
    <w:rsid w:val="009747EC"/>
    <w:rsid w:val="00983B28"/>
    <w:rsid w:val="00990263"/>
    <w:rsid w:val="009921EB"/>
    <w:rsid w:val="009934A9"/>
    <w:rsid w:val="009A5F5F"/>
    <w:rsid w:val="009A60F2"/>
    <w:rsid w:val="009C1351"/>
    <w:rsid w:val="009C31F0"/>
    <w:rsid w:val="009C54DD"/>
    <w:rsid w:val="009C6D35"/>
    <w:rsid w:val="009C7287"/>
    <w:rsid w:val="009D1975"/>
    <w:rsid w:val="009E10C7"/>
    <w:rsid w:val="009F3027"/>
    <w:rsid w:val="009F5EDB"/>
    <w:rsid w:val="00A06F66"/>
    <w:rsid w:val="00A12CF6"/>
    <w:rsid w:val="00A23355"/>
    <w:rsid w:val="00A260B7"/>
    <w:rsid w:val="00A363F3"/>
    <w:rsid w:val="00A45229"/>
    <w:rsid w:val="00A504BA"/>
    <w:rsid w:val="00A57DCC"/>
    <w:rsid w:val="00A679A2"/>
    <w:rsid w:val="00A71524"/>
    <w:rsid w:val="00A75D38"/>
    <w:rsid w:val="00A827E0"/>
    <w:rsid w:val="00A8571D"/>
    <w:rsid w:val="00A868A2"/>
    <w:rsid w:val="00A92EAA"/>
    <w:rsid w:val="00AA6B65"/>
    <w:rsid w:val="00AB2364"/>
    <w:rsid w:val="00AB55E9"/>
    <w:rsid w:val="00AD24BF"/>
    <w:rsid w:val="00AF3156"/>
    <w:rsid w:val="00AF5B58"/>
    <w:rsid w:val="00AF65A3"/>
    <w:rsid w:val="00B12EF6"/>
    <w:rsid w:val="00B16682"/>
    <w:rsid w:val="00B166BA"/>
    <w:rsid w:val="00B22D22"/>
    <w:rsid w:val="00B40591"/>
    <w:rsid w:val="00B45A80"/>
    <w:rsid w:val="00B53E8F"/>
    <w:rsid w:val="00B5508C"/>
    <w:rsid w:val="00B55C23"/>
    <w:rsid w:val="00BA5878"/>
    <w:rsid w:val="00BB3E13"/>
    <w:rsid w:val="00BB45F0"/>
    <w:rsid w:val="00BE2DCD"/>
    <w:rsid w:val="00BE50D1"/>
    <w:rsid w:val="00BF057B"/>
    <w:rsid w:val="00BF1006"/>
    <w:rsid w:val="00C00B0D"/>
    <w:rsid w:val="00C16BD4"/>
    <w:rsid w:val="00C203E6"/>
    <w:rsid w:val="00C24C8C"/>
    <w:rsid w:val="00C2625C"/>
    <w:rsid w:val="00C27832"/>
    <w:rsid w:val="00C31BE7"/>
    <w:rsid w:val="00C3642B"/>
    <w:rsid w:val="00C42B06"/>
    <w:rsid w:val="00C72930"/>
    <w:rsid w:val="00C75A10"/>
    <w:rsid w:val="00C879FF"/>
    <w:rsid w:val="00C87E14"/>
    <w:rsid w:val="00C9231E"/>
    <w:rsid w:val="00C9516F"/>
    <w:rsid w:val="00C97A72"/>
    <w:rsid w:val="00CA50BB"/>
    <w:rsid w:val="00CA712C"/>
    <w:rsid w:val="00CB399B"/>
    <w:rsid w:val="00CC7DFC"/>
    <w:rsid w:val="00CD576B"/>
    <w:rsid w:val="00CE713B"/>
    <w:rsid w:val="00CF3F35"/>
    <w:rsid w:val="00D047AA"/>
    <w:rsid w:val="00D06AA0"/>
    <w:rsid w:val="00D15CEC"/>
    <w:rsid w:val="00D22EE5"/>
    <w:rsid w:val="00D2725C"/>
    <w:rsid w:val="00D61C96"/>
    <w:rsid w:val="00D673F6"/>
    <w:rsid w:val="00D734E3"/>
    <w:rsid w:val="00D75B03"/>
    <w:rsid w:val="00D811EB"/>
    <w:rsid w:val="00D85ECF"/>
    <w:rsid w:val="00D93462"/>
    <w:rsid w:val="00DA7AC2"/>
    <w:rsid w:val="00DB030D"/>
    <w:rsid w:val="00DB50FC"/>
    <w:rsid w:val="00DB51BE"/>
    <w:rsid w:val="00DB6D1E"/>
    <w:rsid w:val="00DB7833"/>
    <w:rsid w:val="00E03508"/>
    <w:rsid w:val="00E03F23"/>
    <w:rsid w:val="00E04BB3"/>
    <w:rsid w:val="00E062BB"/>
    <w:rsid w:val="00E07630"/>
    <w:rsid w:val="00E21ED0"/>
    <w:rsid w:val="00E305A5"/>
    <w:rsid w:val="00E315FA"/>
    <w:rsid w:val="00E3718D"/>
    <w:rsid w:val="00E409FD"/>
    <w:rsid w:val="00E4350B"/>
    <w:rsid w:val="00E71923"/>
    <w:rsid w:val="00E7588F"/>
    <w:rsid w:val="00E80689"/>
    <w:rsid w:val="00E81703"/>
    <w:rsid w:val="00E83AA5"/>
    <w:rsid w:val="00EA39A0"/>
    <w:rsid w:val="00EB1805"/>
    <w:rsid w:val="00ED328A"/>
    <w:rsid w:val="00ED5D98"/>
    <w:rsid w:val="00EE07C8"/>
    <w:rsid w:val="00EE3446"/>
    <w:rsid w:val="00EF1DB5"/>
    <w:rsid w:val="00F145A7"/>
    <w:rsid w:val="00F25594"/>
    <w:rsid w:val="00F33EEA"/>
    <w:rsid w:val="00F34244"/>
    <w:rsid w:val="00F36C8C"/>
    <w:rsid w:val="00F42AA7"/>
    <w:rsid w:val="00F551F3"/>
    <w:rsid w:val="00F86F8D"/>
    <w:rsid w:val="00F917BF"/>
    <w:rsid w:val="00F93B1C"/>
    <w:rsid w:val="00FB5D48"/>
    <w:rsid w:val="00FE6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8319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"/>
    </w:pPr>
    <w:rPr>
      <w:i/>
      <w:iCs/>
      <w:sz w:val="20"/>
      <w:szCs w:val="20"/>
    </w:rPr>
  </w:style>
  <w:style w:type="paragraph" w:styleId="Title">
    <w:name w:val="Title"/>
    <w:basedOn w:val="Normal"/>
    <w:uiPriority w:val="10"/>
    <w:qFormat/>
    <w:pPr>
      <w:spacing w:before="80"/>
      <w:ind w:left="2039" w:right="2040"/>
      <w:jc w:val="center"/>
    </w:pPr>
    <w:rPr>
      <w:b/>
      <w:bCs/>
      <w:sz w:val="24"/>
      <w:szCs w:val="24"/>
    </w:rPr>
  </w:style>
  <w:style w:type="paragraph" w:styleId="ListParagraph">
    <w:name w:val="List Paragraph"/>
    <w:aliases w:val="Normal bullet 2,List Paragraph1,List1,body 2,List Paragraph11,Listă colorată - Accentuare 11,Bullet,Citation List,Forth level,numbered list,2,OBC Bullet,Normal 1,Task Body,Viñetas (Inicio Parrafo),Paragrafo elenco,3 Txt tabla,Dot pt"/>
    <w:basedOn w:val="Normal"/>
    <w:link w:val="ListParagraphChar"/>
    <w:uiPriority w:val="34"/>
    <w:qFormat/>
    <w:pPr>
      <w:spacing w:before="99"/>
      <w:ind w:left="1551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BE2DC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E2DCD"/>
    <w:rPr>
      <w:rFonts w:ascii="Times New Roman" w:eastAsia="Times New Roma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BE2DC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2DCD"/>
    <w:rPr>
      <w:rFonts w:ascii="Times New Roman" w:eastAsia="Times New Roman" w:hAnsi="Times New Roman" w:cs="Times New Roman"/>
      <w:lang w:val="ro-RO"/>
    </w:rPr>
  </w:style>
  <w:style w:type="paragraph" w:styleId="Revision">
    <w:name w:val="Revision"/>
    <w:hidden/>
    <w:uiPriority w:val="99"/>
    <w:semiHidden/>
    <w:rsid w:val="00E03F23"/>
    <w:pPr>
      <w:widowControl/>
      <w:autoSpaceDE/>
      <w:autoSpaceDN/>
    </w:pPr>
    <w:rPr>
      <w:rFonts w:ascii="Times New Roman" w:eastAsia="Times New Roman" w:hAnsi="Times New Roman" w:cs="Times New Roman"/>
      <w:lang w:val="ro-RO"/>
    </w:rPr>
  </w:style>
  <w:style w:type="character" w:styleId="FollowedHyperlink">
    <w:name w:val="FollowedHyperlink"/>
    <w:basedOn w:val="DefaultParagraphFont"/>
    <w:unhideWhenUsed/>
    <w:rsid w:val="00075EE0"/>
    <w:rPr>
      <w:color w:val="800080" w:themeColor="followedHyperlink"/>
      <w:u w:val="single"/>
    </w:rPr>
  </w:style>
  <w:style w:type="paragraph" w:styleId="FootnoteText">
    <w:name w:val="footnote text"/>
    <w:aliases w:val="Podrozdział,Footnote,single space,footnote text,FOOTNOTES,fn Char Char Char,fn Char Char,fn Char,fn,Footnote Text Char Char,Fußnote Char Char Char,Fußnote,Fußnote Char,Fußnote Char Char Char Char,Reference,stile 1,Footnote1,Footnote2"/>
    <w:basedOn w:val="Normal"/>
    <w:link w:val="FootnoteTextChar1"/>
    <w:unhideWhenUsed/>
    <w:rsid w:val="00293F6C"/>
    <w:pPr>
      <w:widowControl/>
      <w:autoSpaceDE/>
      <w:autoSpaceDN/>
    </w:pPr>
    <w:rPr>
      <w:rFonts w:ascii="Times New Roman Bold" w:eastAsiaTheme="minorHAnsi" w:hAnsi="Times New Roman Bold" w:cstheme="minorBidi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uiPriority w:val="99"/>
    <w:semiHidden/>
    <w:rsid w:val="00293F6C"/>
    <w:rPr>
      <w:rFonts w:ascii="Times New Roman" w:eastAsia="Times New Roman" w:hAnsi="Times New Roman" w:cs="Times New Roman"/>
      <w:sz w:val="20"/>
      <w:szCs w:val="20"/>
      <w:lang w:val="ro-RO"/>
    </w:rPr>
  </w:style>
  <w:style w:type="character" w:customStyle="1" w:styleId="FootnoteTextChar1">
    <w:name w:val="Footnote Text Char1"/>
    <w:aliases w:val="Podrozdział Char,Footnote Char,single space Char,footnote text Char,FOOTNOTES Char,fn Char Char Char Char,fn Char Char Char1,fn Char Char1,fn Char1,Footnote Text Char Char Char,Fußnote Char Char Char Char1,Fußnote Char1,stile 1 Char"/>
    <w:basedOn w:val="DefaultParagraphFont"/>
    <w:link w:val="FootnoteText"/>
    <w:rsid w:val="00293F6C"/>
    <w:rPr>
      <w:rFonts w:ascii="Times New Roman Bold" w:hAnsi="Times New Roman Bold"/>
      <w:sz w:val="20"/>
      <w:szCs w:val="20"/>
    </w:rPr>
  </w:style>
  <w:style w:type="character" w:styleId="FootnoteReference">
    <w:name w:val="footnote reference"/>
    <w:aliases w:val="Footnote symbol,Fussnota,ftref,BVI fnr,16 Point,Superscript 6 Point,BVI fnr Char1 Char Char,Footnote Reference Number Char Char Char,Times 10 Point Char Char Char,Exposant 3 Point Char Char Char,Footnote symbol Char1 Char Char,o"/>
    <w:basedOn w:val="DefaultParagraphFont"/>
    <w:link w:val="BVIfnrChar1Char"/>
    <w:unhideWhenUsed/>
    <w:qFormat/>
    <w:rsid w:val="00293F6C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293F6C"/>
    <w:pPr>
      <w:widowControl/>
      <w:autoSpaceDE/>
      <w:autoSpaceDN/>
      <w:spacing w:after="160" w:line="240" w:lineRule="exact"/>
    </w:pPr>
    <w:rPr>
      <w:rFonts w:asciiTheme="minorHAnsi" w:eastAsiaTheme="minorHAnsi" w:hAnsiTheme="minorHAnsi" w:cstheme="minorBidi"/>
      <w:vertAlign w:val="superscript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76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76FA"/>
    <w:rPr>
      <w:rFonts w:ascii="Tahoma" w:eastAsia="Times New Roman" w:hAnsi="Tahoma" w:cs="Tahoma"/>
      <w:sz w:val="16"/>
      <w:szCs w:val="16"/>
      <w:lang w:val="ro-RO"/>
    </w:rPr>
  </w:style>
  <w:style w:type="character" w:styleId="CommentReference">
    <w:name w:val="annotation reference"/>
    <w:basedOn w:val="DefaultParagraphFont"/>
    <w:uiPriority w:val="99"/>
    <w:unhideWhenUsed/>
    <w:rsid w:val="008076F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076F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076FA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76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76FA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paragraph" w:customStyle="1" w:styleId="Default">
    <w:name w:val="Default"/>
    <w:basedOn w:val="Normal"/>
    <w:rsid w:val="00753606"/>
    <w:pPr>
      <w:widowControl/>
    </w:pPr>
    <w:rPr>
      <w:rFonts w:ascii="Courier New" w:eastAsiaTheme="minorHAnsi" w:hAnsi="Courier New" w:cs="Courier New"/>
      <w:color w:val="000000"/>
      <w:sz w:val="24"/>
      <w:szCs w:val="24"/>
      <w:lang w:eastAsia="ro-RO"/>
    </w:rPr>
  </w:style>
  <w:style w:type="character" w:customStyle="1" w:styleId="ListParagraphChar">
    <w:name w:val="List Paragraph Char"/>
    <w:aliases w:val="Normal bullet 2 Char,List Paragraph1 Char,List1 Char,body 2 Char,List Paragraph11 Char,Listă colorată - Accentuare 11 Char,Bullet Char,Citation List Char,Forth level Char,numbered list Char,2 Char,OBC Bullet Char,Normal 1 Char"/>
    <w:link w:val="ListParagraph"/>
    <w:uiPriority w:val="34"/>
    <w:qFormat/>
    <w:locked/>
    <w:rsid w:val="00305060"/>
    <w:rPr>
      <w:rFonts w:ascii="Times New Roman" w:eastAsia="Times New Roman" w:hAnsi="Times New Roman" w:cs="Times New Roman"/>
      <w:lang w:val="ro-RO"/>
    </w:rPr>
  </w:style>
  <w:style w:type="table" w:styleId="TableGrid">
    <w:name w:val="Table Grid"/>
    <w:basedOn w:val="TableNormal"/>
    <w:rsid w:val="008A6F30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91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3AAE65-7524-4D0D-B41B-EE5389F95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1323</Words>
  <Characters>7543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2023-06-08T14:37:00Z</dcterms:created>
  <dcterms:modified xsi:type="dcterms:W3CDTF">2024-04-22T12:10:00Z</dcterms:modified>
</cp:coreProperties>
</file>